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F" w:rsidRPr="00AB4F83" w:rsidRDefault="002F62BF" w:rsidP="002F62B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line="276" w:lineRule="auto"/>
        <w:ind w:firstLine="360"/>
        <w:rPr>
          <w:rFonts w:asciiTheme="minorHAnsi" w:hAnsiTheme="minorHAnsi" w:cs="Arial"/>
          <w:color w:val="000000" w:themeColor="text1"/>
          <w:sz w:val="28"/>
          <w:szCs w:val="22"/>
          <w:lang w:val="el-GR"/>
        </w:rPr>
      </w:pPr>
      <w:r w:rsidRPr="00665A5D">
        <w:rPr>
          <w:rFonts w:asciiTheme="minorHAnsi" w:hAnsiTheme="minorHAnsi" w:cs="Arial"/>
          <w:color w:val="000000" w:themeColor="text1"/>
          <w:sz w:val="28"/>
          <w:szCs w:val="22"/>
          <w:shd w:val="clear" w:color="auto" w:fill="8DB3E2" w:themeFill="text2" w:themeFillTint="66"/>
          <w:lang w:val="el-GR"/>
        </w:rPr>
        <w:t>ΠΑΡΑΡΤΗΜΑ</w:t>
      </w:r>
      <w:r w:rsidRPr="00734347">
        <w:rPr>
          <w:rFonts w:asciiTheme="minorHAnsi" w:hAnsiTheme="minorHAnsi" w:cs="Arial"/>
          <w:color w:val="000000" w:themeColor="text1"/>
          <w:sz w:val="28"/>
          <w:szCs w:val="22"/>
          <w:lang w:val="el-GR"/>
        </w:rPr>
        <w:t xml:space="preserve"> Ι</w:t>
      </w:r>
      <w:r>
        <w:rPr>
          <w:rFonts w:asciiTheme="minorHAnsi" w:hAnsiTheme="minorHAnsi" w:cs="Arial"/>
          <w:color w:val="000000" w:themeColor="text1"/>
          <w:sz w:val="28"/>
          <w:szCs w:val="22"/>
        </w:rPr>
        <w:t>I</w:t>
      </w:r>
    </w:p>
    <w:p w:rsidR="002F62BF" w:rsidRPr="00FE7BD8" w:rsidRDefault="002F62BF" w:rsidP="002F62BF">
      <w:pPr>
        <w:spacing w:line="276" w:lineRule="auto"/>
        <w:rPr>
          <w:rFonts w:asciiTheme="minorHAnsi" w:hAnsiTheme="minorHAnsi" w:cs="Arial"/>
          <w:b w:val="0"/>
          <w:color w:val="auto"/>
          <w:lang w:val="el-GR"/>
        </w:rPr>
      </w:pPr>
      <w:r w:rsidRPr="00C161D3">
        <w:rPr>
          <w:rFonts w:asciiTheme="minorHAnsi" w:hAnsiTheme="minorHAnsi" w:cs="Arial"/>
          <w:b w:val="0"/>
          <w:color w:val="auto"/>
          <w:lang w:val="el-GR"/>
        </w:rPr>
        <w:t xml:space="preserve">Αρ. Φακ.: 9.41.002.1 / </w:t>
      </w:r>
      <w:r w:rsidR="004A46E7">
        <w:rPr>
          <w:rFonts w:asciiTheme="minorHAnsi" w:hAnsiTheme="minorHAnsi" w:cs="Arial"/>
          <w:b w:val="0"/>
          <w:color w:val="auto"/>
        </w:rPr>
        <w:t>XI</w:t>
      </w:r>
      <w:r w:rsidR="00466CFC">
        <w:rPr>
          <w:rFonts w:asciiTheme="minorHAnsi" w:hAnsiTheme="minorHAnsi" w:cs="Arial"/>
          <w:b w:val="0"/>
          <w:color w:val="auto"/>
        </w:rPr>
        <w:t>V</w:t>
      </w:r>
    </w:p>
    <w:p w:rsidR="005E518E" w:rsidRDefault="005E518E" w:rsidP="00A124D6">
      <w:pPr>
        <w:spacing w:line="276" w:lineRule="auto"/>
        <w:jc w:val="center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53145A" w:rsidP="00A124D6">
      <w:pPr>
        <w:spacing w:line="276" w:lineRule="auto"/>
        <w:jc w:val="center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 xml:space="preserve">Εξελίξεις στην Αγορά Εργασίας </w:t>
      </w:r>
      <w:r w:rsidR="006D336C" w:rsidRPr="00C161D3">
        <w:rPr>
          <w:rFonts w:asciiTheme="minorHAnsi" w:hAnsiTheme="minorHAnsi" w:cs="Arial"/>
          <w:color w:val="auto"/>
          <w:u w:val="single"/>
          <w:lang w:val="el-GR"/>
        </w:rPr>
        <w:t>κατά</w:t>
      </w:r>
      <w:r w:rsidR="00E2589C" w:rsidRPr="00C161D3">
        <w:rPr>
          <w:rFonts w:asciiTheme="minorHAnsi" w:hAnsiTheme="minorHAnsi" w:cs="Arial"/>
          <w:color w:val="auto"/>
          <w:u w:val="single"/>
          <w:lang w:val="el-GR"/>
        </w:rPr>
        <w:t xml:space="preserve"> επαρχία κατά </w:t>
      </w:r>
      <w:r w:rsidR="00FB46E4" w:rsidRPr="00C161D3">
        <w:rPr>
          <w:rFonts w:asciiTheme="minorHAnsi" w:hAnsiTheme="minorHAnsi" w:cs="Arial"/>
          <w:color w:val="auto"/>
          <w:u w:val="single"/>
          <w:lang w:val="el-GR"/>
        </w:rPr>
        <w:t>το</w:t>
      </w:r>
      <w:r w:rsidR="009A75B3">
        <w:rPr>
          <w:rFonts w:asciiTheme="minorHAnsi" w:hAnsiTheme="minorHAnsi" w:cs="Arial"/>
          <w:color w:val="auto"/>
          <w:u w:val="single"/>
          <w:lang w:val="el-GR"/>
        </w:rPr>
        <w:t>ν Μάρτιο</w:t>
      </w:r>
      <w:r w:rsidR="00FD2B04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Pr="00C161D3">
        <w:rPr>
          <w:rFonts w:asciiTheme="minorHAnsi" w:hAnsiTheme="minorHAnsi" w:cs="Arial"/>
          <w:color w:val="auto"/>
          <w:u w:val="single"/>
          <w:lang w:val="el-GR"/>
        </w:rPr>
        <w:t>του 20</w:t>
      </w:r>
      <w:r w:rsidR="007436FA" w:rsidRPr="00C161D3">
        <w:rPr>
          <w:rFonts w:asciiTheme="minorHAnsi" w:hAnsiTheme="minorHAnsi" w:cs="Arial"/>
          <w:color w:val="auto"/>
          <w:u w:val="single"/>
          <w:lang w:val="el-GR"/>
        </w:rPr>
        <w:t>1</w:t>
      </w:r>
      <w:r w:rsidR="000120E3">
        <w:rPr>
          <w:rFonts w:asciiTheme="minorHAnsi" w:hAnsiTheme="minorHAnsi" w:cs="Arial"/>
          <w:color w:val="auto"/>
          <w:u w:val="single"/>
          <w:lang w:val="el-GR"/>
        </w:rPr>
        <w:t>4</w:t>
      </w:r>
    </w:p>
    <w:p w:rsidR="009B4F88" w:rsidRPr="00C161D3" w:rsidRDefault="00E2589C" w:rsidP="00A25028">
      <w:pPr>
        <w:pStyle w:val="Title"/>
        <w:spacing w:line="276" w:lineRule="auto"/>
        <w:ind w:firstLine="720"/>
        <w:jc w:val="left"/>
        <w:rPr>
          <w:rFonts w:asciiTheme="minorHAnsi" w:hAnsiTheme="minorHAnsi"/>
          <w:b w:val="0"/>
          <w:i/>
          <w:color w:val="auto"/>
        </w:rPr>
      </w:pPr>
      <w:r w:rsidRPr="00C161D3">
        <w:rPr>
          <w:rFonts w:asciiTheme="minorHAnsi" w:hAnsiTheme="minorHAnsi"/>
          <w:b w:val="0"/>
          <w:i/>
          <w:color w:val="auto"/>
          <w:spacing w:val="4"/>
        </w:rPr>
        <w:t>(</w:t>
      </w:r>
      <w:r w:rsidR="00847E2B" w:rsidRPr="00C161D3">
        <w:rPr>
          <w:rFonts w:asciiTheme="minorHAnsi" w:hAnsiTheme="minorHAnsi"/>
          <w:b w:val="0"/>
          <w:i/>
          <w:color w:val="auto"/>
          <w:spacing w:val="4"/>
        </w:rPr>
        <w:t xml:space="preserve">όπου υπάρχει </w:t>
      </w:r>
      <w:r w:rsidR="00C030BC" w:rsidRPr="00C161D3">
        <w:rPr>
          <w:rFonts w:asciiTheme="minorHAnsi" w:hAnsiTheme="minorHAnsi"/>
          <w:b w:val="0"/>
          <w:i/>
          <w:color w:val="auto"/>
        </w:rPr>
        <w:t>σύγκριση</w:t>
      </w:r>
      <w:r w:rsidR="00847E2B" w:rsidRPr="00C161D3">
        <w:rPr>
          <w:rFonts w:asciiTheme="minorHAnsi" w:hAnsiTheme="minorHAnsi"/>
          <w:b w:val="0"/>
          <w:i/>
          <w:color w:val="auto"/>
        </w:rPr>
        <w:t>,</w:t>
      </w:r>
      <w:r w:rsidR="00C030BC" w:rsidRPr="00C161D3">
        <w:rPr>
          <w:rFonts w:asciiTheme="minorHAnsi" w:hAnsiTheme="minorHAnsi"/>
          <w:b w:val="0"/>
          <w:i/>
          <w:color w:val="auto"/>
        </w:rPr>
        <w:t xml:space="preserve"> γίνεται με </w:t>
      </w:r>
      <w:r w:rsidR="00BD5365">
        <w:rPr>
          <w:rFonts w:asciiTheme="minorHAnsi" w:hAnsiTheme="minorHAnsi"/>
          <w:b w:val="0"/>
          <w:i/>
          <w:color w:val="auto"/>
        </w:rPr>
        <w:t xml:space="preserve"> τον ίδιο μήνα το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="00BD5365">
        <w:rPr>
          <w:rFonts w:asciiTheme="minorHAnsi" w:hAnsiTheme="minorHAnsi"/>
          <w:b w:val="0"/>
          <w:i/>
          <w:color w:val="auto"/>
        </w:rPr>
        <w:t xml:space="preserve"> προηγούμενο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="00BD5365">
        <w:rPr>
          <w:rFonts w:asciiTheme="minorHAnsi" w:hAnsiTheme="minorHAnsi"/>
          <w:b w:val="0"/>
          <w:i/>
          <w:color w:val="auto"/>
        </w:rPr>
        <w:t xml:space="preserve"> χρόνο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Pr="00C161D3">
        <w:rPr>
          <w:rFonts w:asciiTheme="minorHAnsi" w:hAnsiTheme="minorHAnsi"/>
          <w:b w:val="0"/>
          <w:i/>
          <w:color w:val="auto"/>
        </w:rPr>
        <w:t>)</w:t>
      </w:r>
    </w:p>
    <w:p w:rsidR="0098738D" w:rsidRPr="00C161D3" w:rsidRDefault="0098738D" w:rsidP="00A124D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DB57A2" w:rsidRPr="00C161D3" w:rsidRDefault="00DB57A2" w:rsidP="00A124D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53145A" w:rsidRPr="00C161D3" w:rsidRDefault="0053145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Λευκωσίας</w:t>
      </w:r>
      <w:r w:rsidR="009A75B3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18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0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396</w:t>
      </w:r>
      <w:r w:rsidR="00FD2B0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53145A" w:rsidRPr="0050346A" w:rsidRDefault="0053145A" w:rsidP="00A124D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36145B" w:rsidRPr="00C161D3" w:rsidRDefault="00D05057" w:rsidP="00FF5A5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B60E99">
        <w:rPr>
          <w:rFonts w:asciiTheme="minorHAnsi" w:hAnsiTheme="minorHAnsi" w:cs="Arial"/>
          <w:lang w:val="el-GR"/>
        </w:rPr>
        <w:t>1</w:t>
      </w:r>
      <w:r w:rsidR="00B60E99" w:rsidRPr="00B60E99">
        <w:rPr>
          <w:rFonts w:asciiTheme="minorHAnsi" w:hAnsiTheme="minorHAnsi" w:cs="Arial"/>
          <w:lang w:val="el-GR"/>
        </w:rPr>
        <w:t>6.</w:t>
      </w:r>
      <w:r w:rsidR="009A75B3">
        <w:rPr>
          <w:rFonts w:asciiTheme="minorHAnsi" w:hAnsiTheme="minorHAnsi" w:cs="Arial"/>
          <w:lang w:val="el-GR"/>
        </w:rPr>
        <w:t>835</w:t>
      </w:r>
      <w:r w:rsidR="00D25849">
        <w:rPr>
          <w:rFonts w:asciiTheme="minorHAnsi" w:hAnsiTheme="minorHAnsi" w:cs="Arial"/>
          <w:lang w:val="el-GR"/>
        </w:rPr>
        <w:t xml:space="preserve"> </w:t>
      </w:r>
      <w:r w:rsidR="00676693" w:rsidRPr="00C161D3">
        <w:rPr>
          <w:rFonts w:asciiTheme="minorHAnsi" w:hAnsiTheme="minorHAnsi" w:cs="Arial"/>
          <w:lang w:val="el-GR"/>
        </w:rPr>
        <w:t xml:space="preserve">άτομα </w:t>
      </w:r>
      <w:r w:rsidR="00B071E1" w:rsidRPr="00C161D3">
        <w:rPr>
          <w:rFonts w:asciiTheme="minorHAnsi" w:hAnsiTheme="minorHAnsi" w:cs="Arial"/>
          <w:spacing w:val="4"/>
          <w:lang w:val="el-GR"/>
        </w:rPr>
        <w:t>(</w:t>
      </w:r>
      <w:r w:rsidR="0024212C" w:rsidRPr="00C161D3">
        <w:rPr>
          <w:rFonts w:asciiTheme="minorHAnsi" w:hAnsiTheme="minorHAnsi" w:cs="Arial"/>
          <w:spacing w:val="4"/>
          <w:lang w:val="el-GR"/>
        </w:rPr>
        <w:t>αύξηση</w:t>
      </w:r>
      <w:r w:rsidR="00B071E1" w:rsidRPr="00C161D3">
        <w:rPr>
          <w:rFonts w:asciiTheme="minorHAnsi" w:hAnsiTheme="minorHAnsi" w:cs="Arial"/>
          <w:spacing w:val="4"/>
          <w:lang w:val="el-GR"/>
        </w:rPr>
        <w:t xml:space="preserve"> κατά </w:t>
      </w:r>
      <w:r w:rsidR="00B60E99" w:rsidRPr="00B60E99">
        <w:rPr>
          <w:rFonts w:asciiTheme="minorHAnsi" w:hAnsiTheme="minorHAnsi" w:cs="Arial"/>
          <w:spacing w:val="4"/>
          <w:lang w:val="el-GR"/>
        </w:rPr>
        <w:t>2.</w:t>
      </w:r>
      <w:r w:rsidR="009A75B3">
        <w:rPr>
          <w:rFonts w:asciiTheme="minorHAnsi" w:hAnsiTheme="minorHAnsi" w:cs="Arial"/>
          <w:spacing w:val="4"/>
          <w:lang w:val="el-GR"/>
        </w:rPr>
        <w:t>871</w:t>
      </w:r>
      <w:r w:rsidR="00FD2B04">
        <w:rPr>
          <w:rFonts w:asciiTheme="minorHAnsi" w:hAnsiTheme="minorHAnsi" w:cs="Arial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spacing w:val="4"/>
          <w:lang w:val="el-GR"/>
        </w:rPr>
        <w:t>άτομα</w:t>
      </w:r>
      <w:r w:rsidR="004D104E" w:rsidRPr="00C161D3">
        <w:rPr>
          <w:rFonts w:asciiTheme="minorHAnsi" w:hAnsiTheme="minorHAnsi" w:cs="Arial"/>
          <w:spacing w:val="4"/>
          <w:lang w:val="el-GR"/>
        </w:rPr>
        <w:t xml:space="preserve"> ή</w:t>
      </w:r>
      <w:r w:rsidR="00B60E99">
        <w:rPr>
          <w:rFonts w:asciiTheme="minorHAnsi" w:hAnsiTheme="minorHAnsi" w:cs="Arial"/>
          <w:spacing w:val="4"/>
          <w:lang w:val="el-GR"/>
        </w:rPr>
        <w:t xml:space="preserve"> </w:t>
      </w:r>
      <w:r w:rsidR="009A75B3">
        <w:rPr>
          <w:rFonts w:asciiTheme="minorHAnsi" w:hAnsiTheme="minorHAnsi" w:cs="Arial"/>
          <w:spacing w:val="4"/>
          <w:lang w:val="el-GR"/>
        </w:rPr>
        <w:t>21</w:t>
      </w:r>
      <w:r w:rsidR="00BD5365">
        <w:rPr>
          <w:rFonts w:asciiTheme="minorHAnsi" w:hAnsiTheme="minorHAnsi" w:cs="Arial"/>
          <w:spacing w:val="4"/>
          <w:lang w:val="el-GR"/>
        </w:rPr>
        <w:t>%</w:t>
      </w:r>
      <w:r w:rsidR="0036145B" w:rsidRPr="00C161D3">
        <w:rPr>
          <w:rFonts w:asciiTheme="minorHAnsi" w:hAnsiTheme="minorHAnsi" w:cs="Arial"/>
          <w:spacing w:val="4"/>
          <w:lang w:val="el-GR"/>
        </w:rPr>
        <w:t>)</w:t>
      </w:r>
    </w:p>
    <w:p w:rsidR="0053145A" w:rsidRPr="00C161D3" w:rsidRDefault="0036145B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>Σύνο</w:t>
      </w:r>
      <w:r w:rsidR="00DB5B1A" w:rsidRPr="00C161D3">
        <w:rPr>
          <w:rFonts w:asciiTheme="minorHAnsi" w:hAnsiTheme="minorHAnsi" w:cs="Arial"/>
          <w:lang w:val="el-GR"/>
        </w:rPr>
        <w:t>λ</w:t>
      </w:r>
      <w:r w:rsidR="00455324" w:rsidRPr="00C161D3">
        <w:rPr>
          <w:rFonts w:asciiTheme="minorHAnsi" w:hAnsiTheme="minorHAnsi" w:cs="Arial"/>
          <w:lang w:val="el-GR"/>
        </w:rPr>
        <w:t>ο Ανέργων Ευρωπαίων Πολιτών:</w:t>
      </w:r>
      <w:r w:rsidR="0055750C">
        <w:rPr>
          <w:rFonts w:asciiTheme="minorHAnsi" w:hAnsiTheme="minorHAnsi" w:cs="Arial"/>
          <w:lang w:val="el-GR"/>
        </w:rPr>
        <w:t xml:space="preserve"> </w:t>
      </w:r>
      <w:r w:rsidR="007C7504">
        <w:rPr>
          <w:rFonts w:asciiTheme="minorHAnsi" w:hAnsiTheme="minorHAnsi" w:cs="Arial"/>
          <w:lang w:val="el-GR"/>
        </w:rPr>
        <w:t>1998</w:t>
      </w:r>
      <w:r w:rsidR="007B5763" w:rsidRPr="00C161D3">
        <w:rPr>
          <w:rFonts w:asciiTheme="minorHAnsi" w:hAnsiTheme="minorHAnsi" w:cs="Arial"/>
          <w:lang w:val="el-GR"/>
        </w:rPr>
        <w:t xml:space="preserve"> ή </w:t>
      </w:r>
      <w:r w:rsidR="0055750C" w:rsidRPr="0055750C">
        <w:rPr>
          <w:rFonts w:asciiTheme="minorHAnsi" w:hAnsiTheme="minorHAnsi" w:cs="Arial"/>
          <w:lang w:val="el-GR"/>
        </w:rPr>
        <w:t>12</w:t>
      </w:r>
      <w:r w:rsidR="004D104E" w:rsidRPr="00C161D3">
        <w:rPr>
          <w:rFonts w:asciiTheme="minorHAnsi" w:hAnsiTheme="minorHAnsi" w:cs="Arial"/>
          <w:lang w:val="el-GR"/>
        </w:rPr>
        <w:t>% (</w:t>
      </w:r>
      <w:r w:rsidR="00ED17BE">
        <w:rPr>
          <w:rFonts w:asciiTheme="minorHAnsi" w:hAnsiTheme="minorHAnsi" w:cs="Arial"/>
          <w:lang w:val="el-GR"/>
        </w:rPr>
        <w:t>μείωση</w:t>
      </w:r>
      <w:r w:rsidR="004D104E" w:rsidRPr="00C161D3">
        <w:rPr>
          <w:rFonts w:asciiTheme="minorHAnsi" w:hAnsiTheme="minorHAnsi" w:cs="Arial"/>
          <w:lang w:val="el-GR"/>
        </w:rPr>
        <w:t xml:space="preserve"> κατά </w:t>
      </w:r>
      <w:r w:rsidR="007C7504">
        <w:rPr>
          <w:rFonts w:asciiTheme="minorHAnsi" w:hAnsiTheme="minorHAnsi" w:cs="Arial"/>
          <w:lang w:val="el-GR"/>
        </w:rPr>
        <w:t>379</w:t>
      </w:r>
      <w:r w:rsidR="00B26EAB">
        <w:rPr>
          <w:rFonts w:asciiTheme="minorHAnsi" w:hAnsiTheme="minorHAnsi" w:cs="Arial"/>
          <w:lang w:val="el-GR"/>
        </w:rPr>
        <w:t xml:space="preserve"> </w:t>
      </w:r>
      <w:r w:rsidR="004D104E" w:rsidRPr="00C161D3">
        <w:rPr>
          <w:rFonts w:asciiTheme="minorHAnsi" w:hAnsiTheme="minorHAnsi" w:cs="Arial"/>
          <w:lang w:val="el-GR"/>
        </w:rPr>
        <w:t>άτομα)</w:t>
      </w:r>
    </w:p>
    <w:p w:rsidR="00AE2DBE" w:rsidRPr="00935E83" w:rsidRDefault="00AE2DBE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>Σ</w:t>
      </w:r>
      <w:r w:rsidR="007B5763" w:rsidRPr="00935E83">
        <w:rPr>
          <w:rFonts w:asciiTheme="minorHAnsi" w:hAnsiTheme="minorHAnsi" w:cs="Arial"/>
          <w:lang w:val="el-GR"/>
        </w:rPr>
        <w:t xml:space="preserve">ύνολο Άνεργων Αλλοδαπών: </w:t>
      </w:r>
      <w:r w:rsidR="00B63F8D" w:rsidRPr="00935E83">
        <w:rPr>
          <w:rFonts w:asciiTheme="minorHAnsi" w:hAnsiTheme="minorHAnsi" w:cs="Arial"/>
          <w:lang w:val="el-GR"/>
        </w:rPr>
        <w:t>4</w:t>
      </w:r>
      <w:r w:rsidR="00B26EAB">
        <w:rPr>
          <w:rFonts w:asciiTheme="minorHAnsi" w:hAnsiTheme="minorHAnsi" w:cs="Arial"/>
          <w:lang w:val="el-GR"/>
        </w:rPr>
        <w:t>9</w:t>
      </w:r>
      <w:r w:rsidR="00C80B4C">
        <w:rPr>
          <w:rFonts w:asciiTheme="minorHAnsi" w:hAnsiTheme="minorHAnsi" w:cs="Arial"/>
          <w:lang w:val="el-GR"/>
        </w:rPr>
        <w:t>3</w:t>
      </w:r>
      <w:r w:rsidR="00F60B56" w:rsidRPr="00935E83">
        <w:rPr>
          <w:rFonts w:asciiTheme="minorHAnsi" w:hAnsiTheme="minorHAnsi" w:cs="Arial"/>
          <w:lang w:val="el-GR"/>
        </w:rPr>
        <w:t xml:space="preserve"> άτομα ή </w:t>
      </w:r>
      <w:r w:rsidR="00BD5365" w:rsidRPr="00935E83">
        <w:rPr>
          <w:rFonts w:asciiTheme="minorHAnsi" w:hAnsiTheme="minorHAnsi" w:cs="Arial"/>
          <w:lang w:val="el-GR"/>
        </w:rPr>
        <w:t>3</w:t>
      </w:r>
      <w:r w:rsidR="004D104E" w:rsidRPr="00935E83">
        <w:rPr>
          <w:rFonts w:asciiTheme="minorHAnsi" w:hAnsiTheme="minorHAnsi" w:cs="Arial"/>
          <w:lang w:val="el-GR"/>
        </w:rPr>
        <w:t xml:space="preserve">% </w:t>
      </w:r>
      <w:r w:rsidR="00CF390B" w:rsidRPr="00935E83">
        <w:rPr>
          <w:rFonts w:asciiTheme="minorHAnsi" w:hAnsiTheme="minorHAnsi" w:cs="Arial"/>
          <w:lang w:val="el-GR"/>
        </w:rPr>
        <w:t>(</w:t>
      </w:r>
      <w:r w:rsidR="00B63F8D" w:rsidRPr="00935E83">
        <w:rPr>
          <w:rFonts w:asciiTheme="minorHAnsi" w:hAnsiTheme="minorHAnsi" w:cs="Arial"/>
          <w:lang w:val="el-GR"/>
        </w:rPr>
        <w:t>αύξηση</w:t>
      </w:r>
      <w:r w:rsidR="00E42FA2" w:rsidRPr="00E42FA2">
        <w:rPr>
          <w:rFonts w:asciiTheme="minorHAnsi" w:hAnsiTheme="minorHAnsi" w:cs="Arial"/>
          <w:lang w:val="el-GR"/>
        </w:rPr>
        <w:t xml:space="preserve"> </w:t>
      </w:r>
      <w:r w:rsidR="00676693" w:rsidRPr="00935E83">
        <w:rPr>
          <w:rFonts w:asciiTheme="minorHAnsi" w:hAnsiTheme="minorHAnsi" w:cs="Arial"/>
          <w:lang w:val="el-GR"/>
        </w:rPr>
        <w:t xml:space="preserve">κατά </w:t>
      </w:r>
      <w:r w:rsidR="0055750C">
        <w:rPr>
          <w:rFonts w:asciiTheme="minorHAnsi" w:hAnsiTheme="minorHAnsi" w:cs="Arial"/>
          <w:lang w:val="el-GR"/>
        </w:rPr>
        <w:t>1</w:t>
      </w:r>
      <w:r w:rsidR="00C80B4C">
        <w:rPr>
          <w:rFonts w:asciiTheme="minorHAnsi" w:hAnsiTheme="minorHAnsi" w:cs="Arial"/>
          <w:lang w:val="el-GR"/>
        </w:rPr>
        <w:t>10</w:t>
      </w:r>
      <w:r w:rsidR="00FD2B04">
        <w:rPr>
          <w:rFonts w:asciiTheme="minorHAnsi" w:hAnsiTheme="minorHAnsi" w:cs="Arial"/>
          <w:lang w:val="el-GR"/>
        </w:rPr>
        <w:t xml:space="preserve"> </w:t>
      </w:r>
      <w:r w:rsidR="007B5763" w:rsidRPr="00935E83">
        <w:rPr>
          <w:rFonts w:asciiTheme="minorHAnsi" w:hAnsiTheme="minorHAnsi" w:cs="Arial"/>
          <w:lang w:val="el-GR"/>
        </w:rPr>
        <w:t>άτομα</w:t>
      </w:r>
      <w:r w:rsidR="004D104E" w:rsidRPr="00935E83">
        <w:rPr>
          <w:rFonts w:asciiTheme="minorHAnsi" w:hAnsiTheme="minorHAnsi" w:cs="Arial"/>
          <w:lang w:val="el-GR"/>
        </w:rPr>
        <w:t>)</w:t>
      </w:r>
    </w:p>
    <w:p w:rsidR="00934398" w:rsidRPr="00164602" w:rsidRDefault="0053145A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164602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95E51">
        <w:rPr>
          <w:rFonts w:asciiTheme="minorHAnsi" w:hAnsiTheme="minorHAnsi" w:cs="Arial"/>
          <w:lang w:val="el-GR"/>
        </w:rPr>
        <w:t>326</w:t>
      </w:r>
    </w:p>
    <w:p w:rsidR="00164602" w:rsidRPr="00164602" w:rsidRDefault="009912E7" w:rsidP="00A124D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pacing w:val="4"/>
          <w:lang w:val="el-GR"/>
        </w:rPr>
      </w:pPr>
      <w:r w:rsidRPr="00164602">
        <w:rPr>
          <w:rFonts w:asciiTheme="minorHAnsi" w:hAnsiTheme="minorHAnsi" w:cs="Arial"/>
          <w:lang w:val="el-GR"/>
        </w:rPr>
        <w:t xml:space="preserve">Ενεργές κενές θέσεις:  </w:t>
      </w:r>
      <w:r w:rsidR="00195E51">
        <w:rPr>
          <w:rFonts w:asciiTheme="minorHAnsi" w:hAnsiTheme="minorHAnsi" w:cs="Arial"/>
          <w:lang w:val="el-GR"/>
        </w:rPr>
        <w:t>734</w:t>
      </w:r>
    </w:p>
    <w:p w:rsidR="00D8627A" w:rsidRPr="00164602" w:rsidRDefault="00022C5A" w:rsidP="001646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164602">
        <w:rPr>
          <w:rFonts w:asciiTheme="minorHAnsi" w:hAnsiTheme="minorHAnsi" w:cs="Arial"/>
          <w:spacing w:val="4"/>
          <w:lang w:val="el-GR"/>
        </w:rPr>
        <w:t xml:space="preserve">Αύξηση </w:t>
      </w:r>
      <w:r w:rsidR="00B071E1" w:rsidRPr="00164602">
        <w:rPr>
          <w:rFonts w:asciiTheme="minorHAnsi" w:hAnsiTheme="minorHAnsi" w:cs="Arial"/>
          <w:spacing w:val="4"/>
          <w:lang w:val="el-GR"/>
        </w:rPr>
        <w:t xml:space="preserve">της ανεργίας κατά </w:t>
      </w:r>
      <w:r w:rsidR="0053145A" w:rsidRPr="00164602">
        <w:rPr>
          <w:rFonts w:asciiTheme="minorHAnsi" w:hAnsiTheme="minorHAnsi" w:cs="Arial"/>
          <w:spacing w:val="4"/>
          <w:lang w:val="el-GR"/>
        </w:rPr>
        <w:t>τομέα οικονομικής δραστηριότητας</w:t>
      </w:r>
      <w:r w:rsidRPr="00164602">
        <w:rPr>
          <w:rFonts w:asciiTheme="minorHAnsi" w:hAnsiTheme="minorHAnsi" w:cs="Arial"/>
          <w:spacing w:val="4"/>
          <w:lang w:val="el-GR"/>
        </w:rPr>
        <w:t xml:space="preserve"> παρουσιάστηκε</w:t>
      </w:r>
      <w:r w:rsidR="000D528A" w:rsidRPr="00164602">
        <w:rPr>
          <w:rFonts w:asciiTheme="minorHAnsi" w:hAnsiTheme="minorHAnsi" w:cs="Arial"/>
          <w:spacing w:val="4"/>
          <w:lang w:val="el-GR"/>
        </w:rPr>
        <w:t xml:space="preserve"> κυρίως</w:t>
      </w:r>
      <w:r w:rsidR="00466CFC" w:rsidRPr="00466CFC">
        <w:rPr>
          <w:rFonts w:asciiTheme="minorHAnsi" w:hAnsiTheme="minorHAnsi" w:cs="Arial"/>
          <w:spacing w:val="4"/>
          <w:lang w:val="el-GR"/>
        </w:rPr>
        <w:t xml:space="preserve"> (</w:t>
      </w:r>
      <w:r w:rsidR="00466CFC">
        <w:rPr>
          <w:rFonts w:asciiTheme="minorHAnsi" w:hAnsiTheme="minorHAnsi" w:cs="Arial"/>
          <w:spacing w:val="4"/>
          <w:lang w:val="el-GR"/>
        </w:rPr>
        <w:t>σύγκριση με τον προηγούμενο μήνα του ίδιου χρόνου)</w:t>
      </w:r>
      <w:r w:rsidR="00B071E1" w:rsidRPr="00164602">
        <w:rPr>
          <w:rFonts w:asciiTheme="minorHAnsi" w:hAnsiTheme="minorHAnsi" w:cs="Arial"/>
          <w:spacing w:val="4"/>
          <w:lang w:val="el-GR"/>
        </w:rPr>
        <w:t>:</w:t>
      </w:r>
    </w:p>
    <w:p w:rsidR="00603527" w:rsidRDefault="00603527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στους </w:t>
      </w:r>
      <w:r w:rsidRPr="00164602">
        <w:rPr>
          <w:rFonts w:asciiTheme="minorHAnsi" w:hAnsiTheme="minorHAnsi" w:cs="Arial"/>
          <w:color w:val="auto"/>
          <w:spacing w:val="4"/>
          <w:lang w:val="el-GR"/>
        </w:rPr>
        <w:t>νεοεισερχόμενους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</w:t>
      </w:r>
      <w:r w:rsidR="00466CFC">
        <w:rPr>
          <w:rFonts w:asciiTheme="minorHAnsi" w:hAnsiTheme="minorHAnsi" w:cs="Arial"/>
          <w:b w:val="0"/>
          <w:color w:val="auto"/>
          <w:spacing w:val="4"/>
          <w:lang w:val="el-GR"/>
        </w:rPr>
        <w:t>127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άτομα), </w:t>
      </w:r>
      <w:r w:rsidR="00466CFC">
        <w:rPr>
          <w:rFonts w:asciiTheme="minorHAnsi" w:hAnsiTheme="minorHAnsi" w:cs="Arial"/>
          <w:b w:val="0"/>
          <w:color w:val="auto"/>
          <w:spacing w:val="4"/>
          <w:lang w:val="el-GR"/>
        </w:rPr>
        <w:t>και</w:t>
      </w:r>
    </w:p>
    <w:p w:rsidR="00466CFC" w:rsidRPr="00164602" w:rsidRDefault="00466CFC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στη </w:t>
      </w:r>
      <w:r w:rsidRPr="00466CFC">
        <w:rPr>
          <w:rFonts w:asciiTheme="minorHAnsi" w:hAnsiTheme="minorHAnsi" w:cs="Arial"/>
          <w:color w:val="auto"/>
          <w:spacing w:val="4"/>
          <w:lang w:val="el-GR"/>
        </w:rPr>
        <w:t>δημόσια διοίκηση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121 άτομα),</w:t>
      </w:r>
    </w:p>
    <w:p w:rsidR="00603527" w:rsidRPr="00164602" w:rsidRDefault="00603527" w:rsidP="009F3727">
      <w:pPr>
        <w:spacing w:line="276" w:lineRule="auto"/>
        <w:ind w:left="720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>ενώ μείωση της ανεργίας παρουσιάστηκε κυρίως:</w:t>
      </w:r>
    </w:p>
    <w:p w:rsidR="00603527" w:rsidRPr="00164602" w:rsidRDefault="00466CFC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466CFC">
        <w:rPr>
          <w:rFonts w:asciiTheme="minorHAnsi" w:hAnsiTheme="minorHAnsi" w:cs="Arial"/>
          <w:b w:val="0"/>
          <w:spacing w:val="4"/>
          <w:lang w:val="el-GR"/>
        </w:rPr>
        <w:t>στις</w:t>
      </w:r>
      <w:r w:rsidRPr="00EF6CF1">
        <w:rPr>
          <w:rFonts w:asciiTheme="minorHAnsi" w:hAnsiTheme="minorHAnsi" w:cs="Arial"/>
          <w:spacing w:val="4"/>
          <w:lang w:val="el-GR"/>
        </w:rPr>
        <w:t xml:space="preserve"> άλλες υπηρεσίες</w:t>
      </w:r>
      <w:r>
        <w:rPr>
          <w:rFonts w:asciiTheme="minorHAnsi" w:hAnsiTheme="minorHAnsi" w:cs="Arial"/>
          <w:spacing w:val="4"/>
          <w:lang w:val="el-GR"/>
        </w:rPr>
        <w:t xml:space="preserve"> </w:t>
      </w:r>
      <w:r w:rsidR="00603527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(κατά 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>44</w:t>
      </w:r>
      <w:r w:rsidR="00603527"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άτομα),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και</w:t>
      </w:r>
    </w:p>
    <w:p w:rsidR="00466CFC" w:rsidRPr="00521A1A" w:rsidRDefault="00466CFC" w:rsidP="00466CFC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u w:val="single"/>
          <w:lang w:val="el-GR"/>
        </w:rPr>
      </w:pPr>
      <w:r w:rsidRPr="00521A1A">
        <w:rPr>
          <w:rFonts w:asciiTheme="minorHAnsi" w:hAnsiTheme="minorHAnsi" w:cs="Arial"/>
          <w:lang w:val="el-GR"/>
        </w:rPr>
        <w:t xml:space="preserve">στις </w:t>
      </w:r>
      <w:r w:rsidRPr="00521A1A">
        <w:rPr>
          <w:rFonts w:asciiTheme="minorHAnsi" w:hAnsiTheme="minorHAnsi" w:cs="Arial"/>
          <w:b/>
          <w:lang w:val="el-GR"/>
        </w:rPr>
        <w:t>κατασκευές</w:t>
      </w:r>
      <w:r w:rsidRPr="00521A1A">
        <w:rPr>
          <w:rFonts w:asciiTheme="minorHAnsi" w:hAnsiTheme="minorHAnsi" w:cs="Arial"/>
          <w:lang w:val="el-GR"/>
        </w:rPr>
        <w:t xml:space="preserve"> (κατά 3</w:t>
      </w:r>
      <w:r>
        <w:rPr>
          <w:rFonts w:asciiTheme="minorHAnsi" w:hAnsiTheme="minorHAnsi" w:cs="Arial"/>
          <w:lang w:val="el-GR"/>
        </w:rPr>
        <w:t>6</w:t>
      </w:r>
      <w:r w:rsidRPr="00521A1A">
        <w:rPr>
          <w:rFonts w:asciiTheme="minorHAnsi" w:hAnsiTheme="minorHAnsi" w:cs="Arial"/>
          <w:lang w:val="el-GR"/>
        </w:rPr>
        <w:t xml:space="preserve"> άτομα).</w:t>
      </w:r>
    </w:p>
    <w:p w:rsidR="00C50994" w:rsidRPr="00B26EAB" w:rsidRDefault="00C50994" w:rsidP="00164602">
      <w:pPr>
        <w:spacing w:line="276" w:lineRule="auto"/>
        <w:ind w:left="1440"/>
        <w:jc w:val="both"/>
        <w:rPr>
          <w:rFonts w:asciiTheme="minorHAnsi" w:hAnsiTheme="minorHAnsi" w:cs="Arial"/>
          <w:b w:val="0"/>
          <w:color w:val="FF0000"/>
          <w:spacing w:val="4"/>
          <w:lang w:val="el-GR"/>
        </w:rPr>
      </w:pPr>
    </w:p>
    <w:p w:rsidR="0053145A" w:rsidRPr="00C161D3" w:rsidRDefault="0053145A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Λεμεσού</w:t>
      </w:r>
      <w:r w:rsidR="00A57C98">
        <w:rPr>
          <w:rFonts w:asciiTheme="minorHAnsi" w:hAnsiTheme="minorHAnsi" w:cs="Arial"/>
          <w:color w:val="auto"/>
          <w:u w:val="single"/>
          <w:lang w:val="el-GR"/>
        </w:rPr>
        <w:t xml:space="preserve">: </w:t>
      </w:r>
      <w:r w:rsidR="0019580F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19580F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13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3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753</w:t>
      </w:r>
      <w:r w:rsidR="0053394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A3740A" w:rsidRPr="0050346A" w:rsidRDefault="00A3740A" w:rsidP="00A124D6">
      <w:pPr>
        <w:spacing w:line="276" w:lineRule="auto"/>
        <w:rPr>
          <w:rFonts w:asciiTheme="minorHAnsi" w:hAnsiTheme="minorHAnsi" w:cs="Arial"/>
          <w:b w:val="0"/>
          <w:color w:val="auto"/>
          <w:sz w:val="20"/>
          <w:szCs w:val="20"/>
          <w:u w:val="single"/>
          <w:lang w:val="el-GR"/>
        </w:rPr>
      </w:pPr>
    </w:p>
    <w:p w:rsidR="00676693" w:rsidRPr="00935E83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</w:t>
      </w:r>
      <w:r w:rsidRPr="00935E83">
        <w:rPr>
          <w:rFonts w:asciiTheme="minorHAnsi" w:hAnsiTheme="minorHAnsi" w:cs="Arial"/>
          <w:lang w:val="el-GR"/>
        </w:rPr>
        <w:t xml:space="preserve">Ανέργων: </w:t>
      </w:r>
      <w:r w:rsidR="00196B71" w:rsidRPr="00935E83">
        <w:rPr>
          <w:rFonts w:asciiTheme="minorHAnsi" w:hAnsiTheme="minorHAnsi" w:cs="Arial"/>
          <w:lang w:val="el-GR"/>
        </w:rPr>
        <w:t>1</w:t>
      </w:r>
      <w:r w:rsidR="00B60E99" w:rsidRPr="00B60E99">
        <w:rPr>
          <w:rFonts w:asciiTheme="minorHAnsi" w:hAnsiTheme="minorHAnsi" w:cs="Arial"/>
          <w:lang w:val="el-GR"/>
        </w:rPr>
        <w:t>3.</w:t>
      </w:r>
      <w:r w:rsidR="00C64689">
        <w:rPr>
          <w:rFonts w:asciiTheme="minorHAnsi" w:hAnsiTheme="minorHAnsi" w:cs="Arial"/>
          <w:lang w:val="el-GR"/>
        </w:rPr>
        <w:t>7</w:t>
      </w:r>
      <w:r w:rsidR="009A75B3">
        <w:rPr>
          <w:rFonts w:asciiTheme="minorHAnsi" w:hAnsiTheme="minorHAnsi" w:cs="Arial"/>
          <w:lang w:val="el-GR"/>
        </w:rPr>
        <w:t>69</w:t>
      </w:r>
      <w:r w:rsidR="0053394C">
        <w:rPr>
          <w:rFonts w:asciiTheme="minorHAnsi" w:hAnsiTheme="minorHAnsi" w:cs="Arial"/>
          <w:lang w:val="el-GR"/>
        </w:rPr>
        <w:t xml:space="preserve"> </w:t>
      </w:r>
      <w:r w:rsidR="00676693" w:rsidRPr="00935E83">
        <w:rPr>
          <w:rFonts w:asciiTheme="minorHAnsi" w:hAnsiTheme="minorHAnsi" w:cs="Arial"/>
          <w:lang w:val="el-GR"/>
        </w:rPr>
        <w:t xml:space="preserve">άτομα </w:t>
      </w:r>
      <w:r w:rsidRPr="00935E83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B60E99">
        <w:rPr>
          <w:rFonts w:asciiTheme="minorHAnsi" w:hAnsiTheme="minorHAnsi" w:cs="Arial"/>
          <w:spacing w:val="4"/>
          <w:lang w:val="el-GR"/>
        </w:rPr>
        <w:t>2</w:t>
      </w:r>
      <w:r w:rsidR="00B60E99" w:rsidRPr="00B60E99">
        <w:rPr>
          <w:rFonts w:asciiTheme="minorHAnsi" w:hAnsiTheme="minorHAnsi" w:cs="Arial"/>
          <w:spacing w:val="4"/>
          <w:lang w:val="el-GR"/>
        </w:rPr>
        <w:t>.</w:t>
      </w:r>
      <w:r w:rsidR="009A75B3">
        <w:rPr>
          <w:rFonts w:asciiTheme="minorHAnsi" w:hAnsiTheme="minorHAnsi" w:cs="Arial"/>
          <w:spacing w:val="4"/>
          <w:lang w:val="el-GR"/>
        </w:rPr>
        <w:t>725</w:t>
      </w:r>
      <w:r w:rsidR="0053394C">
        <w:rPr>
          <w:rFonts w:asciiTheme="minorHAnsi" w:hAnsiTheme="minorHAnsi" w:cs="Arial"/>
          <w:spacing w:val="4"/>
          <w:lang w:val="el-GR"/>
        </w:rPr>
        <w:t xml:space="preserve"> </w:t>
      </w:r>
      <w:r w:rsidR="00A3740A" w:rsidRPr="00935E83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B60E99">
        <w:rPr>
          <w:rFonts w:asciiTheme="minorHAnsi" w:hAnsiTheme="minorHAnsi" w:cs="Arial"/>
          <w:spacing w:val="4"/>
          <w:lang w:val="el-GR"/>
        </w:rPr>
        <w:t>2</w:t>
      </w:r>
      <w:r w:rsidR="009A75B3">
        <w:rPr>
          <w:rFonts w:asciiTheme="minorHAnsi" w:hAnsiTheme="minorHAnsi" w:cs="Arial"/>
          <w:spacing w:val="4"/>
          <w:lang w:val="el-GR"/>
        </w:rPr>
        <w:t>5</w:t>
      </w:r>
      <w:r w:rsidRPr="00935E83">
        <w:rPr>
          <w:rFonts w:asciiTheme="minorHAnsi" w:hAnsiTheme="minorHAnsi" w:cs="Arial"/>
          <w:spacing w:val="4"/>
          <w:lang w:val="el-GR"/>
        </w:rPr>
        <w:t xml:space="preserve">%). </w:t>
      </w:r>
    </w:p>
    <w:p w:rsidR="00676693" w:rsidRPr="00935E83" w:rsidRDefault="00676693" w:rsidP="00C649B0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 xml:space="preserve">Σύνολο Ανέργων Ευρωπαίων Πολιτών:  </w:t>
      </w:r>
      <w:r w:rsidR="007C7504">
        <w:rPr>
          <w:rFonts w:asciiTheme="minorHAnsi" w:hAnsiTheme="minorHAnsi" w:cs="Arial"/>
          <w:lang w:val="el-GR"/>
        </w:rPr>
        <w:t>1,945</w:t>
      </w:r>
      <w:r w:rsidR="00FB2074" w:rsidRPr="00935E83">
        <w:rPr>
          <w:rFonts w:asciiTheme="minorHAnsi" w:hAnsiTheme="minorHAnsi" w:cs="Arial"/>
          <w:lang w:val="el-GR"/>
        </w:rPr>
        <w:t xml:space="preserve"> ή </w:t>
      </w:r>
      <w:r w:rsidR="003766AC" w:rsidRPr="00935E83">
        <w:rPr>
          <w:rFonts w:asciiTheme="minorHAnsi" w:hAnsiTheme="minorHAnsi" w:cs="Arial"/>
          <w:lang w:val="el-GR"/>
        </w:rPr>
        <w:t>1</w:t>
      </w:r>
      <w:r w:rsidR="007C7504">
        <w:rPr>
          <w:rFonts w:asciiTheme="minorHAnsi" w:hAnsiTheme="minorHAnsi" w:cs="Arial"/>
          <w:lang w:val="el-GR"/>
        </w:rPr>
        <w:t>4</w:t>
      </w:r>
      <w:r w:rsidRPr="00935E83">
        <w:rPr>
          <w:rFonts w:asciiTheme="minorHAnsi" w:hAnsiTheme="minorHAnsi" w:cs="Arial"/>
          <w:lang w:val="el-GR"/>
        </w:rPr>
        <w:t xml:space="preserve">% </w:t>
      </w:r>
      <w:r w:rsidR="00F16D43">
        <w:rPr>
          <w:rFonts w:asciiTheme="minorHAnsi" w:hAnsiTheme="minorHAnsi" w:cs="Arial"/>
          <w:lang w:val="el-GR"/>
        </w:rPr>
        <w:t>(μείωση</w:t>
      </w:r>
      <w:r w:rsidR="00FA6433" w:rsidRPr="00935E83">
        <w:rPr>
          <w:rFonts w:asciiTheme="minorHAnsi" w:hAnsiTheme="minorHAnsi" w:cs="Arial"/>
          <w:lang w:val="el-GR"/>
        </w:rPr>
        <w:t xml:space="preserve"> κατά </w:t>
      </w:r>
      <w:r w:rsidR="007C7504">
        <w:rPr>
          <w:rFonts w:asciiTheme="minorHAnsi" w:hAnsiTheme="minorHAnsi" w:cs="Arial"/>
          <w:lang w:val="el-GR"/>
        </w:rPr>
        <w:t>88</w:t>
      </w:r>
      <w:r w:rsidR="00FA6433" w:rsidRPr="00935E83">
        <w:rPr>
          <w:rFonts w:asciiTheme="minorHAnsi" w:hAnsiTheme="minorHAnsi" w:cs="Arial"/>
          <w:lang w:val="el-GR"/>
        </w:rPr>
        <w:t xml:space="preserve"> άτομα ή </w:t>
      </w:r>
      <w:r w:rsidR="007C7504">
        <w:rPr>
          <w:rFonts w:asciiTheme="minorHAnsi" w:hAnsiTheme="minorHAnsi" w:cs="Arial"/>
          <w:lang w:val="el-GR"/>
        </w:rPr>
        <w:t>4</w:t>
      </w:r>
      <w:r w:rsidRPr="00935E83">
        <w:rPr>
          <w:rFonts w:asciiTheme="minorHAnsi" w:hAnsiTheme="minorHAnsi" w:cs="Arial"/>
          <w:lang w:val="el-GR"/>
        </w:rPr>
        <w:t>%)</w:t>
      </w:r>
    </w:p>
    <w:p w:rsidR="00B071E1" w:rsidRPr="00935E83" w:rsidRDefault="00FA6433" w:rsidP="0067669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 xml:space="preserve">Σύνολο Άνεργων Αλλοδαπών: </w:t>
      </w:r>
      <w:r w:rsidR="009A7BA0">
        <w:rPr>
          <w:rFonts w:asciiTheme="minorHAnsi" w:hAnsiTheme="minorHAnsi" w:cs="Arial"/>
          <w:lang w:val="el-GR"/>
        </w:rPr>
        <w:t>4</w:t>
      </w:r>
      <w:r w:rsidR="009A7BA0" w:rsidRPr="009A7BA0">
        <w:rPr>
          <w:rFonts w:asciiTheme="minorHAnsi" w:hAnsiTheme="minorHAnsi" w:cs="Arial"/>
          <w:lang w:val="el-GR"/>
        </w:rPr>
        <w:t>3</w:t>
      </w:r>
      <w:r w:rsidR="00C80B4C">
        <w:rPr>
          <w:rFonts w:asciiTheme="minorHAnsi" w:hAnsiTheme="minorHAnsi" w:cs="Arial"/>
          <w:lang w:val="el-GR"/>
        </w:rPr>
        <w:t>1</w:t>
      </w:r>
      <w:r w:rsidR="00BF345C" w:rsidRPr="00935E83">
        <w:rPr>
          <w:rFonts w:asciiTheme="minorHAnsi" w:hAnsiTheme="minorHAnsi" w:cs="Arial"/>
          <w:lang w:val="el-GR"/>
        </w:rPr>
        <w:t xml:space="preserve"> άτομα ή </w:t>
      </w:r>
      <w:r w:rsidR="003766AC" w:rsidRPr="00935E83">
        <w:rPr>
          <w:rFonts w:asciiTheme="minorHAnsi" w:hAnsiTheme="minorHAnsi" w:cs="Arial"/>
          <w:lang w:val="el-GR"/>
        </w:rPr>
        <w:t>3</w:t>
      </w:r>
      <w:r w:rsidR="00676693" w:rsidRPr="00935E83">
        <w:rPr>
          <w:rFonts w:asciiTheme="minorHAnsi" w:hAnsiTheme="minorHAnsi" w:cs="Arial"/>
          <w:lang w:val="el-GR"/>
        </w:rPr>
        <w:t xml:space="preserve">% </w:t>
      </w:r>
    </w:p>
    <w:p w:rsidR="00B071E1" w:rsidRPr="00BF339B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B26EAB">
        <w:rPr>
          <w:rFonts w:asciiTheme="minorHAnsi" w:hAnsiTheme="minorHAnsi" w:cs="Arial"/>
          <w:lang w:val="el-GR"/>
        </w:rPr>
        <w:t>3</w:t>
      </w:r>
      <w:r w:rsidR="00195E51">
        <w:rPr>
          <w:rFonts w:asciiTheme="minorHAnsi" w:hAnsiTheme="minorHAnsi" w:cs="Arial"/>
          <w:lang w:val="el-GR"/>
        </w:rPr>
        <w:t>59</w:t>
      </w:r>
    </w:p>
    <w:p w:rsidR="00B071E1" w:rsidRPr="00955D73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55D73">
        <w:rPr>
          <w:rFonts w:asciiTheme="minorHAnsi" w:hAnsiTheme="minorHAnsi" w:cs="Arial"/>
          <w:lang w:val="el-GR"/>
        </w:rPr>
        <w:t xml:space="preserve">Ενεργές κενές θέσεις:  </w:t>
      </w:r>
      <w:r w:rsidR="00195E51">
        <w:rPr>
          <w:rFonts w:asciiTheme="minorHAnsi" w:hAnsiTheme="minorHAnsi" w:cs="Arial"/>
          <w:lang w:val="el-GR"/>
        </w:rPr>
        <w:t>1,055</w:t>
      </w:r>
    </w:p>
    <w:p w:rsidR="005A4895" w:rsidRPr="004830B5" w:rsidRDefault="00954ABC" w:rsidP="005A48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>Αύξηση</w:t>
      </w:r>
      <w:r w:rsidR="00B071E1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της ανεργίας κατά τομέα οικονομικής δραστηριότητας</w:t>
      </w:r>
      <w:r w:rsidR="0071676F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παρουσιάστηκε</w:t>
      </w:r>
      <w:r w:rsidR="005A5E7E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="00466CF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466CFC" w:rsidRPr="00466CFC">
        <w:rPr>
          <w:rFonts w:asciiTheme="minorHAnsi" w:hAnsiTheme="minorHAnsi" w:cs="Arial"/>
          <w:b w:val="0"/>
          <w:spacing w:val="4"/>
          <w:lang w:val="el-GR"/>
        </w:rPr>
        <w:t>(σύγκριση με τον προηγούμενο μήνα του ίδιου χρόνου)</w:t>
      </w:r>
      <w:r w:rsidRPr="00466CFC">
        <w:rPr>
          <w:rFonts w:asciiTheme="minorHAnsi" w:hAnsiTheme="minorHAnsi" w:cs="Arial"/>
          <w:b w:val="0"/>
          <w:color w:val="auto"/>
          <w:spacing w:val="4"/>
          <w:lang w:val="el-GR"/>
        </w:rPr>
        <w:t>:</w:t>
      </w:r>
      <w:r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</w:p>
    <w:p w:rsidR="004F4DCD" w:rsidRPr="00EF6CF1" w:rsidRDefault="004F4DCD" w:rsidP="004F4DCD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u w:val="single"/>
          <w:lang w:val="el-GR"/>
        </w:rPr>
      </w:pPr>
      <w:r w:rsidRPr="00EF6CF1">
        <w:rPr>
          <w:rFonts w:asciiTheme="minorHAnsi" w:hAnsiTheme="minorHAnsi" w:cs="Arial"/>
          <w:spacing w:val="4"/>
          <w:lang w:val="el-GR"/>
        </w:rPr>
        <w:t xml:space="preserve">στις άλλες </w:t>
      </w:r>
      <w:r w:rsidRPr="00EF6CF1">
        <w:rPr>
          <w:rFonts w:asciiTheme="minorHAnsi" w:hAnsiTheme="minorHAnsi" w:cs="Arial"/>
          <w:b/>
          <w:spacing w:val="4"/>
          <w:lang w:val="el-GR"/>
        </w:rPr>
        <w:t>υπηρεσίες</w:t>
      </w:r>
      <w:r>
        <w:rPr>
          <w:rFonts w:asciiTheme="minorHAnsi" w:hAnsiTheme="minorHAnsi" w:cs="Arial"/>
          <w:spacing w:val="4"/>
          <w:lang w:val="el-GR"/>
        </w:rPr>
        <w:t xml:space="preserve"> (κατά 140</w:t>
      </w:r>
      <w:r w:rsidRPr="00EF6CF1">
        <w:rPr>
          <w:rFonts w:asciiTheme="minorHAnsi" w:hAnsiTheme="minorHAnsi" w:cs="Arial"/>
          <w:spacing w:val="4"/>
          <w:lang w:val="el-GR"/>
        </w:rPr>
        <w:t xml:space="preserve"> άτομα)</w:t>
      </w:r>
      <w:r>
        <w:rPr>
          <w:rFonts w:asciiTheme="minorHAnsi" w:hAnsiTheme="minorHAnsi" w:cs="Arial"/>
          <w:spacing w:val="4"/>
          <w:lang w:val="el-GR"/>
        </w:rPr>
        <w:t>, και</w:t>
      </w:r>
    </w:p>
    <w:p w:rsidR="004F4DCD" w:rsidRPr="003A6CEC" w:rsidRDefault="004F4DCD" w:rsidP="00BC0BE6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lang w:val="el-GR"/>
        </w:rPr>
      </w:pPr>
      <w:r w:rsidRPr="003A6CEC">
        <w:rPr>
          <w:rFonts w:asciiTheme="minorHAnsi" w:hAnsiTheme="minorHAnsi" w:cs="Arial"/>
          <w:lang w:val="el-GR"/>
        </w:rPr>
        <w:t xml:space="preserve">στη </w:t>
      </w:r>
      <w:r w:rsidRPr="003A6CEC">
        <w:rPr>
          <w:rFonts w:asciiTheme="minorHAnsi" w:hAnsiTheme="minorHAnsi" w:cs="Arial"/>
          <w:b/>
          <w:lang w:val="el-GR"/>
        </w:rPr>
        <w:t>δημόσια διοίκηση</w:t>
      </w:r>
      <w:r w:rsidRPr="003A6CEC">
        <w:rPr>
          <w:rFonts w:asciiTheme="minorHAnsi" w:hAnsiTheme="minorHAnsi" w:cs="Arial"/>
          <w:lang w:val="el-GR"/>
        </w:rPr>
        <w:t xml:space="preserve"> (κατά 3</w:t>
      </w:r>
      <w:r w:rsidR="00466CFC">
        <w:rPr>
          <w:rFonts w:asciiTheme="minorHAnsi" w:hAnsiTheme="minorHAnsi" w:cs="Arial"/>
          <w:lang w:val="el-GR"/>
        </w:rPr>
        <w:t>6</w:t>
      </w:r>
      <w:r w:rsidRPr="003A6CEC">
        <w:rPr>
          <w:rFonts w:asciiTheme="minorHAnsi" w:hAnsiTheme="minorHAnsi" w:cs="Arial"/>
          <w:lang w:val="el-GR"/>
        </w:rPr>
        <w:t xml:space="preserve"> άτομα),</w:t>
      </w:r>
    </w:p>
    <w:p w:rsidR="00466CFC" w:rsidRPr="00466CFC" w:rsidRDefault="004F4DCD" w:rsidP="00466CFC">
      <w:pPr>
        <w:pStyle w:val="ListParagraph"/>
        <w:spacing w:line="240" w:lineRule="auto"/>
        <w:ind w:left="786"/>
        <w:jc w:val="both"/>
        <w:rPr>
          <w:rFonts w:asciiTheme="minorHAnsi" w:hAnsiTheme="minorHAnsi" w:cs="Arial"/>
          <w:spacing w:val="4"/>
          <w:lang w:val="el-GR"/>
        </w:rPr>
      </w:pPr>
      <w:r w:rsidRPr="004F4DCD">
        <w:rPr>
          <w:rFonts w:asciiTheme="minorHAnsi" w:hAnsiTheme="minorHAnsi" w:cs="Arial"/>
          <w:spacing w:val="4"/>
          <w:lang w:val="el-GR"/>
        </w:rPr>
        <w:t xml:space="preserve">ενώ μείωση της ανεργίας </w:t>
      </w:r>
      <w:r>
        <w:rPr>
          <w:rFonts w:asciiTheme="minorHAnsi" w:hAnsiTheme="minorHAnsi" w:cs="Arial"/>
          <w:spacing w:val="4"/>
          <w:lang w:val="el-GR"/>
        </w:rPr>
        <w:t>παρουσιάστηκε</w:t>
      </w:r>
      <w:r w:rsidRPr="004F4DCD">
        <w:rPr>
          <w:rFonts w:asciiTheme="minorHAnsi" w:hAnsiTheme="minorHAnsi" w:cs="Arial"/>
          <w:spacing w:val="4"/>
          <w:lang w:val="el-GR"/>
        </w:rPr>
        <w:t>:</w:t>
      </w:r>
    </w:p>
    <w:p w:rsidR="00466CFC" w:rsidRDefault="00466CFC" w:rsidP="003A6CE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541EFC">
        <w:rPr>
          <w:rFonts w:asciiTheme="minorHAnsi" w:hAnsiTheme="minorHAnsi" w:cs="Arial"/>
          <w:lang w:val="el-GR"/>
        </w:rPr>
        <w:t>σ</w:t>
      </w:r>
      <w:r w:rsidRPr="00541EFC">
        <w:rPr>
          <w:rFonts w:asciiTheme="minorHAnsi" w:hAnsiTheme="minorHAnsi" w:cs="Arial"/>
          <w:spacing w:val="4"/>
          <w:lang w:val="el-GR"/>
        </w:rPr>
        <w:t xml:space="preserve">τα </w:t>
      </w:r>
      <w:r w:rsidRPr="00466CFC">
        <w:rPr>
          <w:rFonts w:asciiTheme="minorHAnsi" w:hAnsiTheme="minorHAnsi" w:cs="Arial"/>
          <w:b/>
          <w:spacing w:val="4"/>
          <w:lang w:val="el-GR"/>
        </w:rPr>
        <w:t>ξενοδοχεία</w:t>
      </w:r>
      <w:r w:rsidRPr="00541EFC">
        <w:rPr>
          <w:rFonts w:asciiTheme="minorHAnsi" w:hAnsiTheme="minorHAnsi" w:cs="Arial"/>
          <w:spacing w:val="4"/>
          <w:lang w:val="el-GR"/>
        </w:rPr>
        <w:t xml:space="preserve"> (κατά 6</w:t>
      </w:r>
      <w:r>
        <w:rPr>
          <w:rFonts w:asciiTheme="minorHAnsi" w:hAnsiTheme="minorHAnsi" w:cs="Arial"/>
          <w:spacing w:val="4"/>
          <w:lang w:val="el-GR"/>
        </w:rPr>
        <w:t>9</w:t>
      </w:r>
      <w:r w:rsidRPr="00541EFC">
        <w:rPr>
          <w:rFonts w:asciiTheme="minorHAnsi" w:hAnsiTheme="minorHAnsi" w:cs="Arial"/>
          <w:spacing w:val="4"/>
          <w:lang w:val="el-GR"/>
        </w:rPr>
        <w:t xml:space="preserve"> άτομα),</w:t>
      </w:r>
      <w:r>
        <w:rPr>
          <w:rFonts w:asciiTheme="minorHAnsi" w:hAnsiTheme="minorHAnsi" w:cs="Arial"/>
          <w:spacing w:val="4"/>
          <w:lang w:val="el-GR"/>
        </w:rPr>
        <w:t xml:space="preserve"> και</w:t>
      </w:r>
    </w:p>
    <w:p w:rsidR="000515F7" w:rsidRPr="00466CFC" w:rsidRDefault="004F4DCD" w:rsidP="00A124D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="Arial"/>
          <w:u w:val="single"/>
          <w:lang w:val="el-GR"/>
        </w:rPr>
      </w:pPr>
      <w:r w:rsidRPr="00466CFC">
        <w:rPr>
          <w:rFonts w:asciiTheme="minorHAnsi" w:hAnsiTheme="minorHAnsi" w:cs="Arial"/>
          <w:spacing w:val="4"/>
          <w:lang w:val="el-GR"/>
        </w:rPr>
        <w:t>στη</w:t>
      </w:r>
      <w:r w:rsidRPr="00466CFC">
        <w:rPr>
          <w:rFonts w:asciiTheme="minorHAnsi" w:hAnsiTheme="minorHAnsi" w:cs="Arial"/>
          <w:b/>
          <w:spacing w:val="4"/>
          <w:lang w:val="el-GR"/>
        </w:rPr>
        <w:t xml:space="preserve"> </w:t>
      </w:r>
      <w:r w:rsidR="00466CFC" w:rsidRPr="00466CFC">
        <w:rPr>
          <w:rFonts w:asciiTheme="minorHAnsi" w:hAnsiTheme="minorHAnsi" w:cs="Arial"/>
          <w:b/>
          <w:spacing w:val="4"/>
          <w:lang w:val="el-GR"/>
        </w:rPr>
        <w:t>μεταποίηση</w:t>
      </w:r>
      <w:r w:rsidRPr="00466CFC">
        <w:rPr>
          <w:rFonts w:asciiTheme="minorHAnsi" w:hAnsiTheme="minorHAnsi" w:cs="Arial"/>
          <w:spacing w:val="4"/>
          <w:lang w:val="el-GR"/>
        </w:rPr>
        <w:t xml:space="preserve"> (κατά </w:t>
      </w:r>
      <w:r w:rsidR="00466CFC" w:rsidRPr="00466CFC">
        <w:rPr>
          <w:rFonts w:asciiTheme="minorHAnsi" w:hAnsiTheme="minorHAnsi" w:cs="Arial"/>
          <w:spacing w:val="4"/>
          <w:lang w:val="el-GR"/>
        </w:rPr>
        <w:t>35</w:t>
      </w:r>
      <w:r w:rsidRPr="00466CFC">
        <w:rPr>
          <w:rFonts w:asciiTheme="minorHAnsi" w:hAnsiTheme="minorHAnsi" w:cs="Arial"/>
          <w:spacing w:val="4"/>
          <w:lang w:val="el-GR"/>
        </w:rPr>
        <w:t xml:space="preserve"> άτομα)</w:t>
      </w:r>
      <w:r w:rsidRPr="00466CFC">
        <w:rPr>
          <w:rFonts w:asciiTheme="minorHAnsi" w:hAnsiTheme="minorHAnsi" w:cs="Arial"/>
          <w:lang w:val="el-GR"/>
        </w:rPr>
        <w:t>.</w:t>
      </w:r>
    </w:p>
    <w:p w:rsidR="00A57C98" w:rsidRDefault="00A57C98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615727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παρχία Λάρνακα</w:t>
      </w:r>
      <w:r w:rsidR="002573A6" w:rsidRPr="00C161D3">
        <w:rPr>
          <w:rFonts w:asciiTheme="minorHAnsi" w:hAnsiTheme="minorHAnsi" w:cs="Arial"/>
          <w:color w:val="auto"/>
          <w:u w:val="single"/>
          <w:lang w:val="el-GR"/>
        </w:rPr>
        <w:t>ς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: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A3740A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56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990</w:t>
      </w:r>
      <w:r w:rsidR="00A57C98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A3740A" w:rsidRPr="00521A1A" w:rsidRDefault="00A3740A" w:rsidP="00A124D6">
      <w:pPr>
        <w:spacing w:line="276" w:lineRule="auto"/>
        <w:rPr>
          <w:rFonts w:asciiTheme="minorHAnsi" w:hAnsiTheme="minorHAnsi" w:cs="Arial"/>
          <w:b w:val="0"/>
          <w:color w:val="auto"/>
          <w:sz w:val="16"/>
          <w:szCs w:val="16"/>
          <w:u w:val="single"/>
          <w:lang w:val="el-GR"/>
        </w:rPr>
      </w:pPr>
    </w:p>
    <w:p w:rsidR="00B071E1" w:rsidRPr="006A5674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</w:t>
      </w:r>
      <w:r w:rsidRPr="006A5674">
        <w:rPr>
          <w:rFonts w:asciiTheme="minorHAnsi" w:hAnsiTheme="minorHAnsi" w:cs="Arial"/>
          <w:lang w:val="el-GR"/>
        </w:rPr>
        <w:t>Ανέργων:</w:t>
      </w:r>
      <w:r w:rsidR="00B60E99">
        <w:rPr>
          <w:rFonts w:asciiTheme="minorHAnsi" w:hAnsiTheme="minorHAnsi" w:cs="Arial"/>
          <w:lang w:val="el-GR"/>
        </w:rPr>
        <w:t xml:space="preserve"> </w:t>
      </w:r>
      <w:r w:rsidR="00B60E99" w:rsidRPr="00B60E99">
        <w:rPr>
          <w:rFonts w:asciiTheme="minorHAnsi" w:hAnsiTheme="minorHAnsi" w:cs="Arial"/>
          <w:lang w:val="el-GR"/>
        </w:rPr>
        <w:t>10.</w:t>
      </w:r>
      <w:r w:rsidR="009A75B3">
        <w:rPr>
          <w:rFonts w:asciiTheme="minorHAnsi" w:hAnsiTheme="minorHAnsi" w:cs="Arial"/>
          <w:lang w:val="el-GR"/>
        </w:rPr>
        <w:t>114</w:t>
      </w:r>
      <w:r w:rsidR="007256B0">
        <w:rPr>
          <w:rFonts w:asciiTheme="minorHAnsi" w:hAnsiTheme="minorHAnsi" w:cs="Arial"/>
          <w:lang w:val="el-GR"/>
        </w:rPr>
        <w:t xml:space="preserve"> </w:t>
      </w:r>
      <w:r w:rsidRPr="006A5674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FD577A" w:rsidRPr="00FD577A">
        <w:rPr>
          <w:rFonts w:asciiTheme="minorHAnsi" w:hAnsiTheme="minorHAnsi" w:cs="Arial"/>
          <w:spacing w:val="4"/>
          <w:lang w:val="el-GR"/>
        </w:rPr>
        <w:t>1.</w:t>
      </w:r>
      <w:r w:rsidR="009A75B3">
        <w:rPr>
          <w:rFonts w:asciiTheme="minorHAnsi" w:hAnsiTheme="minorHAnsi" w:cs="Arial"/>
          <w:spacing w:val="4"/>
          <w:lang w:val="el-GR"/>
        </w:rPr>
        <w:t>578</w:t>
      </w:r>
      <w:r w:rsidR="006460E3" w:rsidRPr="006A5674">
        <w:rPr>
          <w:rFonts w:asciiTheme="minorHAnsi" w:hAnsiTheme="minorHAnsi" w:cs="Arial"/>
          <w:spacing w:val="4"/>
          <w:lang w:val="el-GR"/>
        </w:rPr>
        <w:t xml:space="preserve"> άτομα ή </w:t>
      </w:r>
      <w:r w:rsidR="009A75B3">
        <w:rPr>
          <w:rFonts w:asciiTheme="minorHAnsi" w:hAnsiTheme="minorHAnsi" w:cs="Arial"/>
          <w:spacing w:val="4"/>
          <w:lang w:val="el-GR"/>
        </w:rPr>
        <w:t>18</w:t>
      </w:r>
      <w:r w:rsidR="00AC3C80">
        <w:rPr>
          <w:rFonts w:asciiTheme="minorHAnsi" w:hAnsiTheme="minorHAnsi" w:cs="Arial"/>
          <w:spacing w:val="4"/>
          <w:lang w:val="el-GR"/>
        </w:rPr>
        <w:t>%)</w:t>
      </w:r>
      <w:r w:rsidRPr="006A5674">
        <w:rPr>
          <w:rFonts w:asciiTheme="minorHAnsi" w:hAnsiTheme="minorHAnsi" w:cs="Arial"/>
          <w:spacing w:val="4"/>
          <w:lang w:val="el-GR"/>
        </w:rPr>
        <w:t xml:space="preserve">  </w:t>
      </w:r>
    </w:p>
    <w:p w:rsidR="00D4285B" w:rsidRPr="006A5674" w:rsidRDefault="004F3A48" w:rsidP="004F3A48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lastRenderedPageBreak/>
        <w:t>Σύνολο Ανέργων Ευρωπαίων Πολιτών</w:t>
      </w:r>
      <w:r w:rsidR="005B4645" w:rsidRPr="006A5674">
        <w:rPr>
          <w:rFonts w:asciiTheme="minorHAnsi" w:hAnsiTheme="minorHAnsi" w:cs="Arial"/>
          <w:lang w:val="el-GR"/>
        </w:rPr>
        <w:t>:</w:t>
      </w:r>
      <w:r w:rsidR="00FA5D76">
        <w:rPr>
          <w:rFonts w:asciiTheme="minorHAnsi" w:hAnsiTheme="minorHAnsi" w:cs="Arial"/>
          <w:lang w:val="el-GR"/>
        </w:rPr>
        <w:t xml:space="preserve"> </w:t>
      </w:r>
      <w:r w:rsidR="009A7BA0">
        <w:rPr>
          <w:rFonts w:asciiTheme="minorHAnsi" w:hAnsiTheme="minorHAnsi" w:cs="Arial"/>
          <w:lang w:val="el-GR"/>
        </w:rPr>
        <w:t>1,</w:t>
      </w:r>
      <w:r w:rsidR="007C7504">
        <w:rPr>
          <w:rFonts w:asciiTheme="minorHAnsi" w:hAnsiTheme="minorHAnsi" w:cs="Arial"/>
          <w:lang w:val="el-GR"/>
        </w:rPr>
        <w:t>499</w:t>
      </w:r>
      <w:r w:rsidR="00426C16" w:rsidRPr="006A5674">
        <w:rPr>
          <w:rFonts w:asciiTheme="minorHAnsi" w:hAnsiTheme="minorHAnsi" w:cs="Arial"/>
          <w:lang w:val="el-GR"/>
        </w:rPr>
        <w:t xml:space="preserve"> ή </w:t>
      </w:r>
      <w:r w:rsidR="005D5BCE" w:rsidRPr="006A5674">
        <w:rPr>
          <w:rFonts w:asciiTheme="minorHAnsi" w:hAnsiTheme="minorHAnsi" w:cs="Arial"/>
          <w:lang w:val="el-GR"/>
        </w:rPr>
        <w:t>1</w:t>
      </w:r>
      <w:r w:rsidR="007F29CC">
        <w:rPr>
          <w:rFonts w:asciiTheme="minorHAnsi" w:hAnsiTheme="minorHAnsi" w:cs="Arial"/>
          <w:lang w:val="el-GR"/>
        </w:rPr>
        <w:t>5</w:t>
      </w:r>
      <w:r w:rsidRPr="006A5674">
        <w:rPr>
          <w:rFonts w:asciiTheme="minorHAnsi" w:hAnsiTheme="minorHAnsi" w:cs="Arial"/>
          <w:lang w:val="el-GR"/>
        </w:rPr>
        <w:t>% (</w:t>
      </w:r>
      <w:r w:rsidR="00FA5D76">
        <w:rPr>
          <w:rFonts w:asciiTheme="minorHAnsi" w:hAnsiTheme="minorHAnsi" w:cs="Arial"/>
          <w:lang w:val="el-GR"/>
        </w:rPr>
        <w:t>μείωση</w:t>
      </w:r>
      <w:r w:rsidRPr="006A5674">
        <w:rPr>
          <w:rFonts w:asciiTheme="minorHAnsi" w:hAnsiTheme="minorHAnsi" w:cs="Arial"/>
          <w:lang w:val="el-GR"/>
        </w:rPr>
        <w:t xml:space="preserve"> κατά </w:t>
      </w:r>
      <w:r w:rsidR="009A7BA0" w:rsidRPr="009A7BA0">
        <w:rPr>
          <w:rFonts w:asciiTheme="minorHAnsi" w:hAnsiTheme="minorHAnsi" w:cs="Arial"/>
          <w:lang w:val="el-GR"/>
        </w:rPr>
        <w:t>1</w:t>
      </w:r>
      <w:r w:rsidR="007C7504">
        <w:rPr>
          <w:rFonts w:asciiTheme="minorHAnsi" w:hAnsiTheme="minorHAnsi" w:cs="Arial"/>
          <w:lang w:val="el-GR"/>
        </w:rPr>
        <w:t>8</w:t>
      </w:r>
      <w:r w:rsidR="00B26EAB">
        <w:rPr>
          <w:rFonts w:asciiTheme="minorHAnsi" w:hAnsiTheme="minorHAnsi" w:cs="Arial"/>
          <w:lang w:val="el-GR"/>
        </w:rPr>
        <w:t>3</w:t>
      </w:r>
      <w:r w:rsidR="00426C16" w:rsidRPr="006A5674">
        <w:rPr>
          <w:rFonts w:asciiTheme="minorHAnsi" w:hAnsiTheme="minorHAnsi" w:cs="Arial"/>
          <w:lang w:val="el-GR"/>
        </w:rPr>
        <w:t xml:space="preserve"> άτομα</w:t>
      </w:r>
      <w:r w:rsidR="00BC0BE6">
        <w:rPr>
          <w:rFonts w:asciiTheme="minorHAnsi" w:hAnsiTheme="minorHAnsi" w:cs="Arial"/>
          <w:lang w:val="el-GR"/>
        </w:rPr>
        <w:t xml:space="preserve"> ή </w:t>
      </w:r>
      <w:r w:rsidR="00B26EAB">
        <w:rPr>
          <w:rFonts w:asciiTheme="minorHAnsi" w:hAnsiTheme="minorHAnsi" w:cs="Arial"/>
          <w:lang w:val="el-GR"/>
        </w:rPr>
        <w:t>11</w:t>
      </w:r>
      <w:r w:rsidR="00BC0BE6">
        <w:rPr>
          <w:rFonts w:asciiTheme="minorHAnsi" w:hAnsiTheme="minorHAnsi" w:cs="Arial"/>
          <w:lang w:val="el-GR"/>
        </w:rPr>
        <w:t>%</w:t>
      </w:r>
      <w:r w:rsidRPr="006A5674">
        <w:rPr>
          <w:rFonts w:asciiTheme="minorHAnsi" w:hAnsiTheme="minorHAnsi" w:cs="Arial"/>
          <w:lang w:val="el-GR"/>
        </w:rPr>
        <w:t>)</w:t>
      </w:r>
    </w:p>
    <w:p w:rsidR="004F3A48" w:rsidRPr="00935E83" w:rsidRDefault="004F3A48" w:rsidP="004F3A48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</w:t>
      </w:r>
      <w:r w:rsidR="00DA460F" w:rsidRPr="006A5674">
        <w:rPr>
          <w:rFonts w:asciiTheme="minorHAnsi" w:hAnsiTheme="minorHAnsi" w:cs="Arial"/>
          <w:lang w:val="el-GR"/>
        </w:rPr>
        <w:t xml:space="preserve">Άνεργων </w:t>
      </w:r>
      <w:r w:rsidR="00DA460F" w:rsidRPr="00935E83">
        <w:rPr>
          <w:rFonts w:asciiTheme="minorHAnsi" w:hAnsiTheme="minorHAnsi" w:cs="Arial"/>
          <w:lang w:val="el-GR"/>
        </w:rPr>
        <w:t xml:space="preserve">Αλλοδαπών: </w:t>
      </w:r>
      <w:r w:rsidR="009A7BA0" w:rsidRPr="009A7BA0">
        <w:rPr>
          <w:rFonts w:asciiTheme="minorHAnsi" w:hAnsiTheme="minorHAnsi" w:cs="Arial"/>
          <w:lang w:val="el-GR"/>
        </w:rPr>
        <w:t>4</w:t>
      </w:r>
      <w:r w:rsidR="00C80B4C">
        <w:rPr>
          <w:rFonts w:asciiTheme="minorHAnsi" w:hAnsiTheme="minorHAnsi" w:cs="Arial"/>
          <w:lang w:val="el-GR"/>
        </w:rPr>
        <w:t>05</w:t>
      </w:r>
      <w:r w:rsidR="00426C16" w:rsidRPr="00935E83">
        <w:rPr>
          <w:rFonts w:asciiTheme="minorHAnsi" w:hAnsiTheme="minorHAnsi" w:cs="Arial"/>
          <w:lang w:val="el-GR"/>
        </w:rPr>
        <w:t xml:space="preserve"> άτομα ή </w:t>
      </w:r>
      <w:r w:rsidR="00F273F5" w:rsidRPr="00935E83">
        <w:rPr>
          <w:rFonts w:asciiTheme="minorHAnsi" w:hAnsiTheme="minorHAnsi" w:cs="Arial"/>
          <w:lang w:val="el-GR"/>
        </w:rPr>
        <w:t>4</w:t>
      </w:r>
      <w:r w:rsidRPr="00935E83">
        <w:rPr>
          <w:rFonts w:asciiTheme="minorHAnsi" w:hAnsiTheme="minorHAnsi" w:cs="Arial"/>
          <w:lang w:val="el-GR"/>
        </w:rPr>
        <w:t xml:space="preserve">% (αύξηση κατά </w:t>
      </w:r>
      <w:r w:rsidR="00C80B4C">
        <w:rPr>
          <w:rFonts w:asciiTheme="minorHAnsi" w:hAnsiTheme="minorHAnsi" w:cs="Arial"/>
          <w:lang w:val="el-GR"/>
        </w:rPr>
        <w:t>44</w:t>
      </w:r>
      <w:r w:rsidRPr="00935E83">
        <w:rPr>
          <w:rFonts w:asciiTheme="minorHAnsi" w:hAnsiTheme="minorHAnsi" w:cs="Arial"/>
          <w:lang w:val="el-GR"/>
        </w:rPr>
        <w:t xml:space="preserve"> άτομα)</w:t>
      </w:r>
    </w:p>
    <w:p w:rsidR="00B071E1" w:rsidRPr="00BF339B" w:rsidRDefault="00B071E1" w:rsidP="00081F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95E51">
        <w:rPr>
          <w:rFonts w:asciiTheme="minorHAnsi" w:hAnsiTheme="minorHAnsi" w:cs="Arial"/>
          <w:lang w:val="el-GR"/>
        </w:rPr>
        <w:t>158</w:t>
      </w:r>
    </w:p>
    <w:p w:rsidR="00B071E1" w:rsidRPr="00D54625" w:rsidRDefault="00B071E1" w:rsidP="00D5462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>Ενεργές κενές θέσεις</w:t>
      </w:r>
      <w:r w:rsidR="00A1513A" w:rsidRPr="00935E83">
        <w:rPr>
          <w:rFonts w:asciiTheme="minorHAnsi" w:hAnsiTheme="minorHAnsi" w:cs="Arial"/>
          <w:lang w:val="el-GR"/>
        </w:rPr>
        <w:t xml:space="preserve">:  </w:t>
      </w:r>
      <w:r w:rsidR="00195E51">
        <w:rPr>
          <w:rFonts w:asciiTheme="minorHAnsi" w:hAnsiTheme="minorHAnsi" w:cs="Arial"/>
          <w:lang w:val="el-GR"/>
        </w:rPr>
        <w:t>663</w:t>
      </w:r>
    </w:p>
    <w:p w:rsidR="006E61B4" w:rsidRPr="00B93194" w:rsidRDefault="00B93194" w:rsidP="00DC732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>
        <w:rPr>
          <w:rFonts w:asciiTheme="minorHAnsi" w:hAnsiTheme="minorHAnsi" w:cs="Arial"/>
          <w:b w:val="0"/>
          <w:color w:val="auto"/>
          <w:spacing w:val="4"/>
          <w:lang w:val="el-GR"/>
        </w:rPr>
        <w:t>Μείωση</w:t>
      </w:r>
      <w:r w:rsidR="00954ABC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της ανεργίας κατά τομέα οικονομικής δραστηριότητας παρουσιάστηκε</w:t>
      </w:r>
      <w:r w:rsidR="006549A4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="006C69A0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(σύγκριση με τον προηγούμενο μήνα του ίδιου χρόνου)</w:t>
      </w:r>
      <w:r w:rsidR="00954ABC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>:</w:t>
      </w:r>
    </w:p>
    <w:p w:rsidR="00B93194" w:rsidRPr="002820F0" w:rsidRDefault="00B93194" w:rsidP="00B9319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2820F0">
        <w:rPr>
          <w:rFonts w:asciiTheme="minorHAnsi" w:hAnsiTheme="minorHAnsi" w:cs="Arial"/>
          <w:spacing w:val="4"/>
          <w:lang w:val="el-GR"/>
        </w:rPr>
        <w:t xml:space="preserve">στα </w:t>
      </w:r>
      <w:r w:rsidRPr="002820F0">
        <w:rPr>
          <w:rFonts w:asciiTheme="minorHAnsi" w:hAnsiTheme="minorHAnsi" w:cs="Arial"/>
          <w:b/>
          <w:spacing w:val="4"/>
          <w:lang w:val="el-GR"/>
        </w:rPr>
        <w:t>ξενοδοχεία</w:t>
      </w:r>
      <w:r w:rsidRPr="002820F0">
        <w:rPr>
          <w:rFonts w:asciiTheme="minorHAnsi" w:hAnsiTheme="minorHAnsi" w:cs="Arial"/>
          <w:spacing w:val="4"/>
          <w:lang w:val="el-GR"/>
        </w:rPr>
        <w:t xml:space="preserve"> (κατά 104 άτομα), και </w:t>
      </w:r>
    </w:p>
    <w:p w:rsidR="00B93194" w:rsidRPr="002820F0" w:rsidRDefault="00B93194" w:rsidP="00B9319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2820F0">
        <w:rPr>
          <w:rFonts w:asciiTheme="minorHAnsi" w:hAnsiTheme="minorHAnsi" w:cs="Arial"/>
          <w:spacing w:val="4"/>
          <w:lang w:val="el-GR"/>
        </w:rPr>
        <w:t xml:space="preserve">στo </w:t>
      </w:r>
      <w:r w:rsidRPr="002820F0">
        <w:rPr>
          <w:rFonts w:asciiTheme="minorHAnsi" w:hAnsiTheme="minorHAnsi" w:cs="Arial"/>
          <w:b/>
          <w:spacing w:val="4"/>
          <w:lang w:val="el-GR"/>
        </w:rPr>
        <w:t>εμπόριο</w:t>
      </w:r>
      <w:r w:rsidRPr="002820F0">
        <w:rPr>
          <w:rFonts w:asciiTheme="minorHAnsi" w:hAnsiTheme="minorHAnsi" w:cs="Arial"/>
          <w:spacing w:val="4"/>
          <w:lang w:val="el-GR"/>
        </w:rPr>
        <w:t xml:space="preserve"> (κατά 30 άτομα).</w:t>
      </w:r>
    </w:p>
    <w:p w:rsidR="002573A6" w:rsidRDefault="002573A6" w:rsidP="002573A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2573A6" w:rsidRPr="00C161D3" w:rsidRDefault="002573A6" w:rsidP="002573A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Αμμοχώστου: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(Εργατικό Δυναμικό: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2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8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245</w:t>
      </w:r>
      <w:r w:rsidR="002820F0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2573A6" w:rsidRPr="0050346A" w:rsidRDefault="002573A6" w:rsidP="002573A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2573A6" w:rsidRPr="006A5674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7256B0">
        <w:rPr>
          <w:rFonts w:asciiTheme="minorHAnsi" w:hAnsiTheme="minorHAnsi" w:cs="Arial"/>
          <w:lang w:val="el-GR"/>
        </w:rPr>
        <w:t>5,</w:t>
      </w:r>
      <w:r w:rsidR="009A75B3">
        <w:rPr>
          <w:rFonts w:asciiTheme="minorHAnsi" w:hAnsiTheme="minorHAnsi" w:cs="Arial"/>
          <w:lang w:val="el-GR"/>
        </w:rPr>
        <w:t>544</w:t>
      </w:r>
      <w:r w:rsidR="00C64689">
        <w:rPr>
          <w:rFonts w:asciiTheme="minorHAnsi" w:hAnsiTheme="minorHAnsi" w:cs="Arial"/>
          <w:lang w:val="el-GR"/>
        </w:rPr>
        <w:t xml:space="preserve"> </w:t>
      </w:r>
      <w:r w:rsidRPr="00C161D3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9A75B3">
        <w:rPr>
          <w:rFonts w:asciiTheme="minorHAnsi" w:hAnsiTheme="minorHAnsi" w:cs="Arial"/>
          <w:spacing w:val="4"/>
          <w:lang w:val="el-GR"/>
        </w:rPr>
        <w:t>731</w:t>
      </w:r>
      <w:r w:rsidR="00595600">
        <w:rPr>
          <w:rFonts w:asciiTheme="minorHAnsi" w:hAnsiTheme="minorHAnsi" w:cs="Arial"/>
          <w:spacing w:val="4"/>
          <w:lang w:val="el-GR"/>
        </w:rPr>
        <w:t xml:space="preserve"> </w:t>
      </w:r>
      <w:r w:rsidRPr="006A5674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B60E99">
        <w:rPr>
          <w:rFonts w:asciiTheme="minorHAnsi" w:hAnsiTheme="minorHAnsi" w:cs="Arial"/>
          <w:spacing w:val="4"/>
          <w:lang w:val="el-GR"/>
        </w:rPr>
        <w:t>1</w:t>
      </w:r>
      <w:r w:rsidR="009A75B3">
        <w:rPr>
          <w:rFonts w:asciiTheme="minorHAnsi" w:hAnsiTheme="minorHAnsi" w:cs="Arial"/>
          <w:spacing w:val="4"/>
          <w:lang w:val="el-GR"/>
        </w:rPr>
        <w:t>5</w:t>
      </w:r>
      <w:r w:rsidRPr="006A5674">
        <w:rPr>
          <w:rFonts w:asciiTheme="minorHAnsi" w:hAnsiTheme="minorHAnsi" w:cs="Arial"/>
          <w:spacing w:val="4"/>
          <w:lang w:val="el-GR"/>
        </w:rPr>
        <w:t xml:space="preserve">%)  </w:t>
      </w:r>
    </w:p>
    <w:p w:rsidR="002573A6" w:rsidRPr="006A5674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Ανέργων Ευρωπαίων Πολιτών: </w:t>
      </w:r>
      <w:r w:rsidR="009A7BA0">
        <w:rPr>
          <w:rFonts w:asciiTheme="minorHAnsi" w:hAnsiTheme="minorHAnsi" w:cs="Arial"/>
          <w:lang w:val="el-GR"/>
        </w:rPr>
        <w:t>1,</w:t>
      </w:r>
      <w:r w:rsidR="007C7504">
        <w:rPr>
          <w:rFonts w:asciiTheme="minorHAnsi" w:hAnsiTheme="minorHAnsi" w:cs="Arial"/>
          <w:lang w:val="el-GR"/>
        </w:rPr>
        <w:t>744</w:t>
      </w:r>
      <w:r w:rsidRPr="006A5674">
        <w:rPr>
          <w:rFonts w:asciiTheme="minorHAnsi" w:hAnsiTheme="minorHAnsi" w:cs="Arial"/>
          <w:lang w:val="el-GR"/>
        </w:rPr>
        <w:t xml:space="preserve"> ή </w:t>
      </w:r>
      <w:r w:rsidR="009A7BA0">
        <w:rPr>
          <w:rFonts w:asciiTheme="minorHAnsi" w:hAnsiTheme="minorHAnsi" w:cs="Arial"/>
          <w:lang w:val="el-GR"/>
        </w:rPr>
        <w:t>3</w:t>
      </w:r>
      <w:r w:rsidR="007C7504">
        <w:rPr>
          <w:rFonts w:asciiTheme="minorHAnsi" w:hAnsiTheme="minorHAnsi" w:cs="Arial"/>
          <w:lang w:val="el-GR"/>
        </w:rPr>
        <w:t>1</w:t>
      </w:r>
      <w:r w:rsidRPr="006A5674">
        <w:rPr>
          <w:rFonts w:asciiTheme="minorHAnsi" w:hAnsiTheme="minorHAnsi" w:cs="Arial"/>
          <w:lang w:val="el-GR"/>
        </w:rPr>
        <w:t>% (</w:t>
      </w:r>
      <w:r w:rsidR="00816314">
        <w:rPr>
          <w:rFonts w:asciiTheme="minorHAnsi" w:hAnsiTheme="minorHAnsi" w:cs="Arial"/>
          <w:lang w:val="el-GR"/>
        </w:rPr>
        <w:t>αύξηση</w:t>
      </w:r>
      <w:r w:rsidRPr="006A5674">
        <w:rPr>
          <w:rFonts w:asciiTheme="minorHAnsi" w:hAnsiTheme="minorHAnsi" w:cs="Arial"/>
          <w:lang w:val="el-GR"/>
        </w:rPr>
        <w:t xml:space="preserve"> κατά </w:t>
      </w:r>
      <w:r w:rsidR="007C7504">
        <w:rPr>
          <w:rFonts w:asciiTheme="minorHAnsi" w:hAnsiTheme="minorHAnsi" w:cs="Arial"/>
          <w:lang w:val="el-GR"/>
        </w:rPr>
        <w:t>56</w:t>
      </w:r>
      <w:r w:rsidR="006A5674" w:rsidRPr="006A5674">
        <w:rPr>
          <w:rFonts w:asciiTheme="minorHAnsi" w:hAnsiTheme="minorHAnsi" w:cs="Arial"/>
          <w:lang w:val="el-GR"/>
        </w:rPr>
        <w:t xml:space="preserve"> άτομα</w:t>
      </w:r>
      <w:r w:rsidRPr="006A5674">
        <w:rPr>
          <w:rFonts w:asciiTheme="minorHAnsi" w:hAnsiTheme="minorHAnsi" w:cs="Arial"/>
          <w:lang w:val="el-GR"/>
        </w:rPr>
        <w:t>)</w:t>
      </w:r>
    </w:p>
    <w:p w:rsidR="002573A6" w:rsidRPr="00955D73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2C4F6D">
        <w:rPr>
          <w:rFonts w:asciiTheme="minorHAnsi" w:hAnsiTheme="minorHAnsi" w:cs="Arial"/>
          <w:lang w:val="el-GR"/>
        </w:rPr>
        <w:t xml:space="preserve">Σύνολο Άνεργων </w:t>
      </w:r>
      <w:r w:rsidRPr="00955D73">
        <w:rPr>
          <w:rFonts w:asciiTheme="minorHAnsi" w:hAnsiTheme="minorHAnsi" w:cs="Arial"/>
          <w:lang w:val="el-GR"/>
        </w:rPr>
        <w:t xml:space="preserve">Αλλοδαπών: </w:t>
      </w:r>
      <w:r w:rsidR="009A7BA0">
        <w:rPr>
          <w:rFonts w:asciiTheme="minorHAnsi" w:hAnsiTheme="minorHAnsi" w:cs="Arial"/>
          <w:lang w:val="el-GR"/>
        </w:rPr>
        <w:t>1</w:t>
      </w:r>
      <w:r w:rsidR="00C80B4C">
        <w:rPr>
          <w:rFonts w:asciiTheme="minorHAnsi" w:hAnsiTheme="minorHAnsi" w:cs="Arial"/>
          <w:lang w:val="el-GR"/>
        </w:rPr>
        <w:t>87</w:t>
      </w:r>
      <w:r w:rsidRPr="00955D73">
        <w:rPr>
          <w:rFonts w:asciiTheme="minorHAnsi" w:hAnsiTheme="minorHAnsi" w:cs="Arial"/>
          <w:lang w:val="el-GR"/>
        </w:rPr>
        <w:t xml:space="preserve"> άτομα ή </w:t>
      </w:r>
      <w:r w:rsidR="00595600">
        <w:rPr>
          <w:rFonts w:asciiTheme="minorHAnsi" w:hAnsiTheme="minorHAnsi" w:cs="Arial"/>
          <w:lang w:val="el-GR"/>
        </w:rPr>
        <w:t>3</w:t>
      </w:r>
      <w:r w:rsidRPr="00955D73">
        <w:rPr>
          <w:rFonts w:asciiTheme="minorHAnsi" w:hAnsiTheme="minorHAnsi" w:cs="Arial"/>
          <w:lang w:val="el-GR"/>
        </w:rPr>
        <w:t xml:space="preserve">% </w:t>
      </w:r>
    </w:p>
    <w:p w:rsidR="002573A6" w:rsidRPr="00BF339B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95E51">
        <w:rPr>
          <w:rFonts w:asciiTheme="minorHAnsi" w:hAnsiTheme="minorHAnsi" w:cs="Arial"/>
          <w:lang w:val="el-GR"/>
        </w:rPr>
        <w:t>134</w:t>
      </w:r>
    </w:p>
    <w:p w:rsidR="002573A6" w:rsidRPr="00955D73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55D73">
        <w:rPr>
          <w:rFonts w:asciiTheme="minorHAnsi" w:hAnsiTheme="minorHAnsi" w:cs="Arial"/>
          <w:lang w:val="el-GR"/>
        </w:rPr>
        <w:t xml:space="preserve">Ενεργές κενές θέσεις:  </w:t>
      </w:r>
      <w:r w:rsidR="00B26EAB">
        <w:rPr>
          <w:rFonts w:asciiTheme="minorHAnsi" w:hAnsiTheme="minorHAnsi" w:cs="Arial"/>
          <w:lang w:val="el-GR"/>
        </w:rPr>
        <w:t>3</w:t>
      </w:r>
      <w:r w:rsidR="00195E51">
        <w:rPr>
          <w:rFonts w:asciiTheme="minorHAnsi" w:hAnsiTheme="minorHAnsi" w:cs="Arial"/>
          <w:lang w:val="el-GR"/>
        </w:rPr>
        <w:t>9</w:t>
      </w:r>
      <w:r w:rsidR="00B26EAB">
        <w:rPr>
          <w:rFonts w:asciiTheme="minorHAnsi" w:hAnsiTheme="minorHAnsi" w:cs="Arial"/>
          <w:lang w:val="el-GR"/>
        </w:rPr>
        <w:t>2</w:t>
      </w:r>
    </w:p>
    <w:p w:rsidR="00541EFC" w:rsidRPr="00541EFC" w:rsidRDefault="006C69A0" w:rsidP="0040490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</w:pP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Μείωση της </w:t>
      </w:r>
      <w:r w:rsidR="002573A6" w:rsidRPr="000D50C9">
        <w:rPr>
          <w:rFonts w:asciiTheme="minorHAnsi" w:hAnsiTheme="minorHAnsi" w:cs="Arial"/>
          <w:b w:val="0"/>
          <w:color w:val="auto"/>
          <w:spacing w:val="4"/>
          <w:lang w:val="el-GR"/>
        </w:rPr>
        <w:t>ανεργίας κατά τομέα οικονομικής δραστηριότητας παρουσιάστηκε</w:t>
      </w:r>
      <w:r w:rsidR="00A77E6A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</w:p>
    <w:p w:rsidR="00F51BDD" w:rsidRPr="00541EFC" w:rsidRDefault="006C69A0" w:rsidP="00541EFC">
      <w:pPr>
        <w:spacing w:line="276" w:lineRule="auto"/>
        <w:ind w:left="426"/>
        <w:jc w:val="both"/>
        <w:rPr>
          <w:rFonts w:asciiTheme="minorHAnsi" w:hAnsiTheme="minorHAnsi" w:cs="Arial"/>
          <w:b w:val="0"/>
          <w:color w:val="auto"/>
          <w:lang w:val="el-GR"/>
        </w:rPr>
      </w:pPr>
      <w:r>
        <w:rPr>
          <w:rFonts w:asciiTheme="minorHAnsi" w:hAnsiTheme="minorHAnsi" w:cs="Arial"/>
          <w:b w:val="0"/>
          <w:lang w:val="el-GR"/>
        </w:rPr>
        <w:t>σ</w:t>
      </w:r>
      <w:r w:rsidR="00541EFC" w:rsidRPr="00541EFC">
        <w:rPr>
          <w:rFonts w:asciiTheme="minorHAnsi" w:hAnsiTheme="minorHAnsi" w:cs="Arial"/>
          <w:b w:val="0"/>
          <w:lang w:val="el-GR"/>
        </w:rPr>
        <w:t>τ</w:t>
      </w:r>
      <w:r>
        <w:rPr>
          <w:rFonts w:asciiTheme="minorHAnsi" w:hAnsiTheme="minorHAnsi" w:cs="Arial"/>
          <w:b w:val="0"/>
          <w:lang w:val="el-GR"/>
        </w:rPr>
        <w:t>α ξενοδοχεία</w:t>
      </w:r>
      <w:r w:rsidR="00541EFC" w:rsidRPr="00541EFC">
        <w:rPr>
          <w:rFonts w:asciiTheme="minorHAnsi" w:hAnsiTheme="minorHAnsi" w:cs="Arial"/>
          <w:b w:val="0"/>
          <w:lang w:val="el-GR"/>
        </w:rPr>
        <w:t xml:space="preserve"> (κατά </w:t>
      </w:r>
      <w:r>
        <w:rPr>
          <w:rFonts w:asciiTheme="minorHAnsi" w:hAnsiTheme="minorHAnsi" w:cs="Arial"/>
          <w:b w:val="0"/>
          <w:lang w:val="el-GR"/>
        </w:rPr>
        <w:t>3</w:t>
      </w:r>
      <w:r w:rsidR="00541EFC" w:rsidRPr="00541EFC">
        <w:rPr>
          <w:rFonts w:asciiTheme="minorHAnsi" w:hAnsiTheme="minorHAnsi" w:cs="Arial"/>
          <w:b w:val="0"/>
          <w:lang w:val="el-GR"/>
        </w:rPr>
        <w:t>18 άτομα),</w:t>
      </w:r>
      <w:r>
        <w:rPr>
          <w:rFonts w:asciiTheme="minorHAnsi" w:hAnsiTheme="minorHAnsi" w:cs="Arial"/>
          <w:b w:val="0"/>
          <w:lang w:val="el-GR"/>
        </w:rPr>
        <w:t xml:space="preserve"> στο εμπόριο (κατά 37 άτομα) και στις άλλες υπηρεσίες (κατά 32 άτομα).</w:t>
      </w:r>
      <w:r w:rsidR="00541EFC" w:rsidRPr="00541EFC">
        <w:rPr>
          <w:rFonts w:asciiTheme="minorHAnsi" w:hAnsiTheme="minorHAnsi" w:cs="Arial"/>
          <w:b w:val="0"/>
          <w:lang w:val="el-GR"/>
        </w:rPr>
        <w:t xml:space="preserve"> </w:t>
      </w:r>
    </w:p>
    <w:p w:rsidR="0050346A" w:rsidRDefault="0050346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69187B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παρχία Πάφου</w:t>
      </w:r>
      <w:r w:rsidR="003A1FE8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42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DE649D" w:rsidRPr="00FD577A">
        <w:rPr>
          <w:rFonts w:asciiTheme="minorHAnsi" w:hAnsiTheme="minorHAnsi" w:cs="Arial"/>
          <w:b w:val="0"/>
          <w:color w:val="auto"/>
          <w:spacing w:val="4"/>
          <w:lang w:val="el-GR"/>
        </w:rPr>
        <w:t>632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1413D7" w:rsidRPr="0050346A" w:rsidRDefault="001413D7" w:rsidP="00A124D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B071E1" w:rsidRPr="00052384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B60E99">
        <w:rPr>
          <w:rFonts w:asciiTheme="minorHAnsi" w:hAnsiTheme="minorHAnsi" w:cs="Arial"/>
          <w:lang w:val="el-GR"/>
        </w:rPr>
        <w:t>6,</w:t>
      </w:r>
      <w:r w:rsidR="009A75B3">
        <w:rPr>
          <w:rFonts w:asciiTheme="minorHAnsi" w:hAnsiTheme="minorHAnsi" w:cs="Arial"/>
          <w:lang w:val="el-GR"/>
        </w:rPr>
        <w:t>510</w:t>
      </w:r>
      <w:r w:rsidR="007256B0">
        <w:rPr>
          <w:rFonts w:asciiTheme="minorHAnsi" w:hAnsiTheme="minorHAnsi" w:cs="Arial"/>
          <w:lang w:val="el-GR"/>
        </w:rPr>
        <w:t xml:space="preserve"> </w:t>
      </w:r>
      <w:r w:rsidRPr="00C161D3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9A75B3">
        <w:rPr>
          <w:rFonts w:asciiTheme="minorHAnsi" w:hAnsiTheme="minorHAnsi" w:cs="Arial"/>
          <w:spacing w:val="4"/>
          <w:lang w:val="el-GR"/>
        </w:rPr>
        <w:t>584</w:t>
      </w:r>
      <w:r w:rsidR="003A1FE8">
        <w:rPr>
          <w:rFonts w:asciiTheme="minorHAnsi" w:hAnsiTheme="minorHAnsi" w:cs="Arial"/>
          <w:spacing w:val="4"/>
          <w:lang w:val="el-GR"/>
        </w:rPr>
        <w:t xml:space="preserve"> </w:t>
      </w:r>
      <w:r w:rsidRPr="00052384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9A75B3">
        <w:rPr>
          <w:rFonts w:asciiTheme="minorHAnsi" w:hAnsiTheme="minorHAnsi" w:cs="Arial"/>
          <w:spacing w:val="4"/>
          <w:lang w:val="el-GR"/>
        </w:rPr>
        <w:t>10</w:t>
      </w:r>
      <w:r w:rsidRPr="00052384">
        <w:rPr>
          <w:rFonts w:asciiTheme="minorHAnsi" w:hAnsiTheme="minorHAnsi" w:cs="Arial"/>
          <w:spacing w:val="4"/>
          <w:lang w:val="el-GR"/>
        </w:rPr>
        <w:t xml:space="preserve">%)  </w:t>
      </w:r>
    </w:p>
    <w:p w:rsidR="00645351" w:rsidRPr="00B26EAB" w:rsidRDefault="00E26FE4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26EAB">
        <w:rPr>
          <w:rFonts w:asciiTheme="minorHAnsi" w:hAnsiTheme="minorHAnsi" w:cs="Arial"/>
          <w:lang w:val="el-GR"/>
        </w:rPr>
        <w:t xml:space="preserve">Σύνολο Ανέργων Ευρωπαίων Πολιτών:  </w:t>
      </w:r>
      <w:r w:rsidR="009A7BA0" w:rsidRPr="00B26EAB">
        <w:rPr>
          <w:rFonts w:asciiTheme="minorHAnsi" w:hAnsiTheme="minorHAnsi" w:cs="Arial"/>
          <w:lang w:val="el-GR"/>
        </w:rPr>
        <w:t>2,</w:t>
      </w:r>
      <w:r w:rsidR="007C7504">
        <w:rPr>
          <w:rFonts w:asciiTheme="minorHAnsi" w:hAnsiTheme="minorHAnsi" w:cs="Arial"/>
          <w:lang w:val="el-GR"/>
        </w:rPr>
        <w:t>154</w:t>
      </w:r>
      <w:r w:rsidR="00FC3102" w:rsidRPr="00B26EAB">
        <w:rPr>
          <w:rFonts w:asciiTheme="minorHAnsi" w:hAnsiTheme="minorHAnsi" w:cs="Arial"/>
          <w:lang w:val="el-GR"/>
        </w:rPr>
        <w:t xml:space="preserve"> ή </w:t>
      </w:r>
      <w:r w:rsidR="00DF18C1" w:rsidRPr="00B26EAB">
        <w:rPr>
          <w:rFonts w:asciiTheme="minorHAnsi" w:hAnsiTheme="minorHAnsi" w:cs="Arial"/>
          <w:lang w:val="el-GR"/>
        </w:rPr>
        <w:t>3</w:t>
      </w:r>
      <w:r w:rsidR="007C7504">
        <w:rPr>
          <w:rFonts w:asciiTheme="minorHAnsi" w:hAnsiTheme="minorHAnsi" w:cs="Arial"/>
          <w:lang w:val="el-GR"/>
        </w:rPr>
        <w:t>3</w:t>
      </w:r>
      <w:r w:rsidRPr="00B26EAB">
        <w:rPr>
          <w:rFonts w:asciiTheme="minorHAnsi" w:hAnsiTheme="minorHAnsi" w:cs="Arial"/>
          <w:lang w:val="el-GR"/>
        </w:rPr>
        <w:t>%</w:t>
      </w:r>
      <w:r w:rsidR="00BC0BE6" w:rsidRPr="00B26EAB">
        <w:rPr>
          <w:rFonts w:asciiTheme="minorHAnsi" w:hAnsiTheme="minorHAnsi" w:cs="Arial"/>
          <w:lang w:val="el-GR"/>
        </w:rPr>
        <w:t xml:space="preserve"> (μείωση κατά </w:t>
      </w:r>
      <w:r w:rsidR="007C7504">
        <w:rPr>
          <w:rFonts w:asciiTheme="minorHAnsi" w:hAnsiTheme="minorHAnsi" w:cs="Arial"/>
          <w:lang w:val="el-GR"/>
        </w:rPr>
        <w:t>33</w:t>
      </w:r>
      <w:r w:rsidR="00BC0BE6" w:rsidRPr="00B26EAB">
        <w:rPr>
          <w:rFonts w:asciiTheme="minorHAnsi" w:hAnsiTheme="minorHAnsi" w:cs="Arial"/>
          <w:lang w:val="el-GR"/>
        </w:rPr>
        <w:t xml:space="preserve"> άτομα</w:t>
      </w:r>
      <w:r w:rsidR="00B26EAB">
        <w:rPr>
          <w:rFonts w:asciiTheme="minorHAnsi" w:hAnsiTheme="minorHAnsi" w:cs="Arial"/>
          <w:lang w:val="el-GR"/>
        </w:rPr>
        <w:t>)</w:t>
      </w:r>
    </w:p>
    <w:p w:rsidR="00E26FE4" w:rsidRPr="006073B7" w:rsidRDefault="00D5772F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26EAB">
        <w:rPr>
          <w:rFonts w:asciiTheme="minorHAnsi" w:hAnsiTheme="minorHAnsi" w:cs="Arial"/>
          <w:lang w:val="el-GR"/>
        </w:rPr>
        <w:t xml:space="preserve">Σύνολο Άνεργων Αλλοδαπών: </w:t>
      </w:r>
      <w:r w:rsidR="009A7BA0" w:rsidRPr="00B26EAB">
        <w:rPr>
          <w:rFonts w:asciiTheme="minorHAnsi" w:hAnsiTheme="minorHAnsi" w:cs="Arial"/>
          <w:lang w:val="el-GR"/>
        </w:rPr>
        <w:t>2</w:t>
      </w:r>
      <w:r w:rsidR="00B26EAB">
        <w:rPr>
          <w:rFonts w:asciiTheme="minorHAnsi" w:hAnsiTheme="minorHAnsi" w:cs="Arial"/>
          <w:lang w:val="el-GR"/>
        </w:rPr>
        <w:t>4</w:t>
      </w:r>
      <w:r w:rsidR="00C80B4C">
        <w:rPr>
          <w:rFonts w:asciiTheme="minorHAnsi" w:hAnsiTheme="minorHAnsi" w:cs="Arial"/>
          <w:lang w:val="el-GR"/>
        </w:rPr>
        <w:t>1</w:t>
      </w:r>
      <w:r w:rsidR="00EF7928" w:rsidRPr="00B26EAB">
        <w:rPr>
          <w:rFonts w:asciiTheme="minorHAnsi" w:hAnsiTheme="minorHAnsi" w:cs="Arial"/>
          <w:lang w:val="el-GR"/>
        </w:rPr>
        <w:t xml:space="preserve"> </w:t>
      </w:r>
      <w:r w:rsidR="00E26FE4" w:rsidRPr="00B26EAB">
        <w:rPr>
          <w:rFonts w:asciiTheme="minorHAnsi" w:hAnsiTheme="minorHAnsi" w:cs="Arial"/>
          <w:lang w:val="el-GR"/>
        </w:rPr>
        <w:t xml:space="preserve">άτομα ή </w:t>
      </w:r>
      <w:r w:rsidR="00052384" w:rsidRPr="00B26EAB">
        <w:rPr>
          <w:rFonts w:asciiTheme="minorHAnsi" w:hAnsiTheme="minorHAnsi" w:cs="Arial"/>
          <w:lang w:val="el-GR"/>
        </w:rPr>
        <w:t>4</w:t>
      </w:r>
      <w:r w:rsidR="00E26FE4" w:rsidRPr="00B26EAB">
        <w:rPr>
          <w:rFonts w:asciiTheme="minorHAnsi" w:hAnsiTheme="minorHAnsi" w:cs="Arial"/>
          <w:lang w:val="el-GR"/>
        </w:rPr>
        <w:t>%</w:t>
      </w:r>
    </w:p>
    <w:p w:rsidR="00B071E1" w:rsidRPr="00BF339B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195E51">
        <w:rPr>
          <w:rFonts w:asciiTheme="minorHAnsi" w:hAnsiTheme="minorHAnsi" w:cs="Arial"/>
          <w:lang w:val="el-GR"/>
        </w:rPr>
        <w:t>266</w:t>
      </w:r>
    </w:p>
    <w:p w:rsidR="00B071E1" w:rsidRPr="000C0247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0C0247">
        <w:rPr>
          <w:rFonts w:asciiTheme="minorHAnsi" w:hAnsiTheme="minorHAnsi" w:cs="Arial"/>
          <w:lang w:val="el-GR"/>
        </w:rPr>
        <w:t xml:space="preserve">Ενεργές κενές θέσεις: </w:t>
      </w:r>
      <w:r w:rsidR="00195E51" w:rsidRPr="000C0247">
        <w:rPr>
          <w:rFonts w:asciiTheme="minorHAnsi" w:hAnsiTheme="minorHAnsi" w:cs="Arial"/>
          <w:lang w:val="el-GR"/>
        </w:rPr>
        <w:t>567</w:t>
      </w:r>
    </w:p>
    <w:p w:rsidR="00B442CD" w:rsidRPr="000C0247" w:rsidRDefault="00EB3D6C" w:rsidP="00C234C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</w:pPr>
      <w:r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Μείωση της </w:t>
      </w:r>
      <w:r w:rsidR="00B442CD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>ανεργίας κατά τομέα οικονομικής δραστηριότητας παρουσιάστηκε</w:t>
      </w:r>
      <w:r w:rsidR="000A1955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="001F3161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</w:p>
    <w:p w:rsidR="000A1955" w:rsidRPr="000C0247" w:rsidRDefault="00EB3D6C" w:rsidP="00C234CD">
      <w:pPr>
        <w:spacing w:line="276" w:lineRule="auto"/>
        <w:ind w:left="426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στα ξενοδοχεία (κατά 212 άτομα) και στις μεταφορές (κατά 39 άτομα). </w:t>
      </w:r>
      <w:r w:rsidR="001F3161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6C69A0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(Σύγκριση με τον προηγούμενο μήνα του ίδιου χρόνου). </w:t>
      </w:r>
    </w:p>
    <w:p w:rsidR="00063C15" w:rsidRPr="006C69A0" w:rsidRDefault="00063C15" w:rsidP="005E518E">
      <w:pPr>
        <w:spacing w:line="276" w:lineRule="auto"/>
        <w:ind w:left="1440"/>
        <w:jc w:val="both"/>
        <w:rPr>
          <w:rFonts w:asciiTheme="minorHAnsi" w:hAnsiTheme="minorHAnsi" w:cs="Arial"/>
          <w:b w:val="0"/>
          <w:color w:val="C00000"/>
          <w:spacing w:val="4"/>
          <w:lang w:val="el-GR"/>
        </w:rPr>
      </w:pPr>
    </w:p>
    <w:p w:rsidR="000C0247" w:rsidRDefault="000C0247" w:rsidP="00D506AC">
      <w:pPr>
        <w:spacing w:line="276" w:lineRule="auto"/>
        <w:rPr>
          <w:rFonts w:asciiTheme="minorHAnsi" w:hAnsiTheme="minorHAnsi" w:cs="Arial"/>
          <w:color w:val="auto"/>
          <w:lang w:val="el-GR"/>
        </w:rPr>
      </w:pPr>
    </w:p>
    <w:p w:rsidR="0014349A" w:rsidRPr="00C161D3" w:rsidRDefault="0050346A" w:rsidP="00D506AC">
      <w:pPr>
        <w:spacing w:line="276" w:lineRule="auto"/>
        <w:rPr>
          <w:rFonts w:asciiTheme="minorHAnsi" w:hAnsiTheme="minorHAnsi" w:cs="Arial"/>
          <w:color w:val="auto"/>
          <w:lang w:val="el-GR"/>
        </w:rPr>
      </w:pPr>
      <w:r>
        <w:rPr>
          <w:rFonts w:asciiTheme="minorHAnsi" w:hAnsiTheme="minorHAnsi" w:cs="Arial"/>
          <w:color w:val="auto"/>
          <w:lang w:val="el-GR"/>
        </w:rPr>
        <w:t>2</w:t>
      </w:r>
      <w:r w:rsidR="009A75B3">
        <w:rPr>
          <w:rFonts w:asciiTheme="minorHAnsi" w:hAnsiTheme="minorHAnsi" w:cs="Arial"/>
          <w:color w:val="auto"/>
          <w:lang w:val="el-GR"/>
        </w:rPr>
        <w:t>9 Απριλίου</w:t>
      </w:r>
      <w:r>
        <w:rPr>
          <w:rFonts w:asciiTheme="minorHAnsi" w:hAnsiTheme="minorHAnsi" w:cs="Arial"/>
          <w:color w:val="auto"/>
          <w:lang w:val="el-GR"/>
        </w:rPr>
        <w:t xml:space="preserve"> </w:t>
      </w:r>
      <w:r w:rsidR="002A6F71" w:rsidRPr="00C161D3">
        <w:rPr>
          <w:rFonts w:asciiTheme="minorHAnsi" w:hAnsiTheme="minorHAnsi" w:cs="Arial"/>
          <w:color w:val="auto"/>
          <w:lang w:val="el-GR"/>
        </w:rPr>
        <w:t>201</w:t>
      </w:r>
      <w:r w:rsidR="000120E3">
        <w:rPr>
          <w:rFonts w:asciiTheme="minorHAnsi" w:hAnsiTheme="minorHAnsi" w:cs="Arial"/>
          <w:color w:val="auto"/>
          <w:lang w:val="el-GR"/>
        </w:rPr>
        <w:t>4</w:t>
      </w:r>
      <w:r w:rsidR="00A949F6" w:rsidRPr="00C161D3">
        <w:rPr>
          <w:rFonts w:asciiTheme="minorHAnsi" w:hAnsiTheme="minorHAnsi" w:cs="Arial"/>
          <w:color w:val="auto"/>
          <w:lang w:val="el-GR"/>
        </w:rPr>
        <w:tab/>
      </w:r>
      <w:r w:rsidR="00A949F6" w:rsidRPr="00C161D3">
        <w:rPr>
          <w:rFonts w:asciiTheme="minorHAnsi" w:hAnsiTheme="minorHAnsi" w:cs="Arial"/>
          <w:color w:val="auto"/>
          <w:lang w:val="el-GR"/>
        </w:rPr>
        <w:tab/>
      </w:r>
      <w:r w:rsidR="00D506AC" w:rsidRPr="00C161D3">
        <w:rPr>
          <w:rFonts w:asciiTheme="minorHAnsi" w:hAnsiTheme="minorHAnsi" w:cs="Arial"/>
          <w:color w:val="auto"/>
          <w:lang w:val="el-GR"/>
        </w:rPr>
        <w:tab/>
      </w:r>
      <w:r w:rsidR="00D506AC" w:rsidRPr="00C161D3">
        <w:rPr>
          <w:rFonts w:asciiTheme="minorHAnsi" w:hAnsiTheme="minorHAnsi" w:cs="Arial"/>
          <w:color w:val="auto"/>
          <w:lang w:val="el-GR"/>
        </w:rPr>
        <w:tab/>
      </w:r>
      <w:r w:rsidR="002B2264" w:rsidRPr="00C161D3">
        <w:rPr>
          <w:rFonts w:asciiTheme="minorHAnsi" w:hAnsiTheme="minorHAnsi" w:cs="Arial"/>
          <w:color w:val="auto"/>
          <w:lang w:val="el-GR"/>
        </w:rPr>
        <w:tab/>
      </w:r>
      <w:r w:rsidR="00052384">
        <w:rPr>
          <w:rFonts w:asciiTheme="minorHAnsi" w:hAnsiTheme="minorHAnsi" w:cs="Arial"/>
          <w:color w:val="auto"/>
          <w:lang w:val="el-GR"/>
        </w:rPr>
        <w:tab/>
      </w:r>
      <w:r w:rsidR="0014349A" w:rsidRPr="00C161D3">
        <w:rPr>
          <w:rFonts w:asciiTheme="minorHAnsi" w:hAnsiTheme="minorHAnsi" w:cs="Arial"/>
          <w:color w:val="auto"/>
          <w:lang w:val="el-GR"/>
        </w:rPr>
        <w:t>Παρατηρητήριο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="00B608CE" w:rsidRPr="00C161D3">
        <w:rPr>
          <w:rFonts w:asciiTheme="minorHAnsi" w:hAnsiTheme="minorHAnsi" w:cs="Arial"/>
          <w:color w:val="auto"/>
          <w:lang w:val="el-GR"/>
        </w:rPr>
        <w:t>Αγοράς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="00B608CE" w:rsidRPr="00C161D3">
        <w:rPr>
          <w:rFonts w:asciiTheme="minorHAnsi" w:hAnsiTheme="minorHAnsi" w:cs="Arial"/>
          <w:color w:val="auto"/>
          <w:lang w:val="el-GR"/>
        </w:rPr>
        <w:t>Εργασίας</w:t>
      </w:r>
    </w:p>
    <w:p w:rsidR="002B2264" w:rsidRPr="00C161D3" w:rsidRDefault="00B608CE" w:rsidP="00A124D6">
      <w:pPr>
        <w:spacing w:line="276" w:lineRule="auto"/>
        <w:rPr>
          <w:rFonts w:asciiTheme="minorHAnsi" w:hAnsiTheme="minorHAnsi" w:cs="Arial"/>
          <w:color w:val="auto"/>
          <w:lang w:val="el-GR"/>
        </w:rPr>
      </w:pP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  <w:t>Τμήμα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Pr="00C161D3">
        <w:rPr>
          <w:rFonts w:asciiTheme="minorHAnsi" w:hAnsiTheme="minorHAnsi" w:cs="Arial"/>
          <w:color w:val="auto"/>
          <w:lang w:val="el-GR"/>
        </w:rPr>
        <w:t>Εργασίας</w:t>
      </w:r>
    </w:p>
    <w:p w:rsidR="002B2264" w:rsidRPr="00C161D3" w:rsidRDefault="002B2264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6"/>
          <w:szCs w:val="16"/>
          <w:lang w:val="el-GR"/>
        </w:rPr>
      </w:pPr>
    </w:p>
    <w:p w:rsidR="00DB57A2" w:rsidRPr="00C161D3" w:rsidRDefault="00DB57A2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6"/>
          <w:szCs w:val="16"/>
          <w:lang w:val="el-GR"/>
        </w:rPr>
      </w:pPr>
    </w:p>
    <w:p w:rsidR="000C0247" w:rsidRDefault="000C0247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0C0247" w:rsidRDefault="000C0247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</w:pPr>
    </w:p>
    <w:p w:rsidR="009B4F88" w:rsidRPr="000A1955" w:rsidRDefault="000A1955" w:rsidP="00A124D6">
      <w:pPr>
        <w:spacing w:line="276" w:lineRule="auto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  <w:t>ΜΡη</w:t>
      </w:r>
      <w:r w:rsidRPr="000A1955">
        <w:rPr>
          <w:rFonts w:asciiTheme="minorHAnsi" w:hAnsiTheme="minorHAnsi" w:cs="Arial"/>
          <w:b w:val="0"/>
          <w:color w:val="auto"/>
          <w:spacing w:val="4"/>
          <w:sz w:val="18"/>
          <w:szCs w:val="18"/>
        </w:rPr>
        <w:t xml:space="preserve">, </w:t>
      </w:r>
      <w:fldSimple w:instr=" FILENAME  \p  \* MERGEFORMAT ">
        <w:r w:rsidR="001125AC">
          <w:rPr>
            <w:rFonts w:asciiTheme="minorHAnsi" w:hAnsiTheme="minorHAnsi" w:cs="Arial"/>
            <w:b w:val="0"/>
            <w:noProof/>
            <w:color w:val="auto"/>
            <w:spacing w:val="4"/>
            <w:sz w:val="18"/>
            <w:szCs w:val="18"/>
          </w:rPr>
          <w:t>C:\Documents and Settings\MOF\My Documents\M Rigou\Ανεργία - Μηνιαίες Εκθέσεις\2014 registered unemployed-monthly reports\March 2014\Reports\Παράρτημα ΙΙ report.docx</w:t>
        </w:r>
      </w:fldSimple>
    </w:p>
    <w:sectPr w:rsidR="009B4F88" w:rsidRPr="000A1955" w:rsidSect="002B2264">
      <w:footerReference w:type="default" r:id="rId8"/>
      <w:pgSz w:w="11909" w:h="16834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DE" w:rsidRDefault="000836DE" w:rsidP="00EF7B0A">
      <w:r>
        <w:separator/>
      </w:r>
    </w:p>
  </w:endnote>
  <w:endnote w:type="continuationSeparator" w:id="1">
    <w:p w:rsidR="000836DE" w:rsidRDefault="000836DE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3"/>
      <w:gridCol w:w="8932"/>
    </w:tblGrid>
    <w:tr w:rsidR="00F30FA8" w:rsidRPr="00F30FA8">
      <w:tc>
        <w:tcPr>
          <w:tcW w:w="918" w:type="dxa"/>
        </w:tcPr>
        <w:p w:rsidR="00F30FA8" w:rsidRPr="00F30FA8" w:rsidRDefault="00F30FA8">
          <w:pPr>
            <w:pStyle w:val="Footer"/>
            <w:jc w:val="right"/>
            <w:rPr>
              <w:b w:val="0"/>
              <w:color w:val="4F81BD" w:themeColor="accent1"/>
              <w:sz w:val="18"/>
              <w:szCs w:val="18"/>
            </w:rPr>
          </w:pPr>
        </w:p>
      </w:tc>
      <w:tc>
        <w:tcPr>
          <w:tcW w:w="7938" w:type="dxa"/>
        </w:tcPr>
        <w:p w:rsidR="00F30FA8" w:rsidRPr="00F30FA8" w:rsidRDefault="00F30FA8">
          <w:pPr>
            <w:pStyle w:val="Footer"/>
            <w:rPr>
              <w:b w:val="0"/>
              <w:sz w:val="18"/>
              <w:szCs w:val="18"/>
              <w:lang w:val="el-GR"/>
            </w:rPr>
          </w:pPr>
        </w:p>
      </w:tc>
    </w:tr>
  </w:tbl>
  <w:p w:rsidR="00F30FA8" w:rsidRPr="00F30FA8" w:rsidRDefault="00F30FA8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DE" w:rsidRDefault="000836DE" w:rsidP="00EF7B0A">
      <w:r>
        <w:separator/>
      </w:r>
    </w:p>
  </w:footnote>
  <w:footnote w:type="continuationSeparator" w:id="1">
    <w:p w:rsidR="000836DE" w:rsidRDefault="000836DE" w:rsidP="00EF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88"/>
    <w:rsid w:val="00000C61"/>
    <w:rsid w:val="0000160A"/>
    <w:rsid w:val="00002755"/>
    <w:rsid w:val="000045AC"/>
    <w:rsid w:val="000046D1"/>
    <w:rsid w:val="000050BD"/>
    <w:rsid w:val="0000582B"/>
    <w:rsid w:val="00006E03"/>
    <w:rsid w:val="00006EDB"/>
    <w:rsid w:val="00007469"/>
    <w:rsid w:val="000120E3"/>
    <w:rsid w:val="00014338"/>
    <w:rsid w:val="00015794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365A"/>
    <w:rsid w:val="000748ED"/>
    <w:rsid w:val="00075CB1"/>
    <w:rsid w:val="00076714"/>
    <w:rsid w:val="000767C6"/>
    <w:rsid w:val="000808FF"/>
    <w:rsid w:val="00081F8D"/>
    <w:rsid w:val="0008257E"/>
    <w:rsid w:val="000836DE"/>
    <w:rsid w:val="0008579A"/>
    <w:rsid w:val="00085AD3"/>
    <w:rsid w:val="00085F5B"/>
    <w:rsid w:val="000902C6"/>
    <w:rsid w:val="00091AFB"/>
    <w:rsid w:val="000926D0"/>
    <w:rsid w:val="000933ED"/>
    <w:rsid w:val="0009360E"/>
    <w:rsid w:val="00093DF5"/>
    <w:rsid w:val="00093FD2"/>
    <w:rsid w:val="000970A9"/>
    <w:rsid w:val="000A1327"/>
    <w:rsid w:val="000A1955"/>
    <w:rsid w:val="000A2941"/>
    <w:rsid w:val="000A2A56"/>
    <w:rsid w:val="000A5F6F"/>
    <w:rsid w:val="000A608F"/>
    <w:rsid w:val="000B1A85"/>
    <w:rsid w:val="000B1DC2"/>
    <w:rsid w:val="000B27CE"/>
    <w:rsid w:val="000B2B3B"/>
    <w:rsid w:val="000B35F3"/>
    <w:rsid w:val="000B58E6"/>
    <w:rsid w:val="000B5C3E"/>
    <w:rsid w:val="000B6B48"/>
    <w:rsid w:val="000B75F0"/>
    <w:rsid w:val="000C0247"/>
    <w:rsid w:val="000C2C25"/>
    <w:rsid w:val="000C2ECD"/>
    <w:rsid w:val="000C37D0"/>
    <w:rsid w:val="000D2FE9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A43"/>
    <w:rsid w:val="000E411C"/>
    <w:rsid w:val="000E614A"/>
    <w:rsid w:val="000F013D"/>
    <w:rsid w:val="000F15E8"/>
    <w:rsid w:val="000F3412"/>
    <w:rsid w:val="000F4749"/>
    <w:rsid w:val="000F4FC6"/>
    <w:rsid w:val="000F7DF8"/>
    <w:rsid w:val="001017FD"/>
    <w:rsid w:val="001024A0"/>
    <w:rsid w:val="001059B5"/>
    <w:rsid w:val="00106A0E"/>
    <w:rsid w:val="00106D0F"/>
    <w:rsid w:val="00106FF1"/>
    <w:rsid w:val="00111334"/>
    <w:rsid w:val="0011176C"/>
    <w:rsid w:val="001125AC"/>
    <w:rsid w:val="00112B31"/>
    <w:rsid w:val="00116F64"/>
    <w:rsid w:val="001204A3"/>
    <w:rsid w:val="00120EDC"/>
    <w:rsid w:val="00120F42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259B"/>
    <w:rsid w:val="00152D21"/>
    <w:rsid w:val="001532EA"/>
    <w:rsid w:val="00154C78"/>
    <w:rsid w:val="00154E8D"/>
    <w:rsid w:val="00155980"/>
    <w:rsid w:val="00156F6B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7C3D"/>
    <w:rsid w:val="00181E28"/>
    <w:rsid w:val="00183002"/>
    <w:rsid w:val="00184809"/>
    <w:rsid w:val="00184C70"/>
    <w:rsid w:val="001902F2"/>
    <w:rsid w:val="00194E96"/>
    <w:rsid w:val="0019580F"/>
    <w:rsid w:val="00195E51"/>
    <w:rsid w:val="00195E61"/>
    <w:rsid w:val="00196522"/>
    <w:rsid w:val="0019686B"/>
    <w:rsid w:val="00196B71"/>
    <w:rsid w:val="001A08C3"/>
    <w:rsid w:val="001A0FFD"/>
    <w:rsid w:val="001A1F1C"/>
    <w:rsid w:val="001A2044"/>
    <w:rsid w:val="001A3126"/>
    <w:rsid w:val="001A534B"/>
    <w:rsid w:val="001A66FD"/>
    <w:rsid w:val="001B10F2"/>
    <w:rsid w:val="001B38C1"/>
    <w:rsid w:val="001B7FC5"/>
    <w:rsid w:val="001C01B1"/>
    <w:rsid w:val="001C1AF4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2065"/>
    <w:rsid w:val="00232198"/>
    <w:rsid w:val="002352C3"/>
    <w:rsid w:val="00237143"/>
    <w:rsid w:val="00241CD3"/>
    <w:rsid w:val="0024212C"/>
    <w:rsid w:val="002433FA"/>
    <w:rsid w:val="00243EC6"/>
    <w:rsid w:val="00245681"/>
    <w:rsid w:val="00247019"/>
    <w:rsid w:val="002475ED"/>
    <w:rsid w:val="00252AAD"/>
    <w:rsid w:val="002539BF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70F4"/>
    <w:rsid w:val="00287302"/>
    <w:rsid w:val="002904B4"/>
    <w:rsid w:val="002939FE"/>
    <w:rsid w:val="0029545C"/>
    <w:rsid w:val="00296656"/>
    <w:rsid w:val="002A2A3C"/>
    <w:rsid w:val="002A3353"/>
    <w:rsid w:val="002A46D9"/>
    <w:rsid w:val="002A6C87"/>
    <w:rsid w:val="002A6F71"/>
    <w:rsid w:val="002A7B45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B80"/>
    <w:rsid w:val="002C7DB6"/>
    <w:rsid w:val="002D1CF2"/>
    <w:rsid w:val="002D26A2"/>
    <w:rsid w:val="002D3391"/>
    <w:rsid w:val="002D4CF5"/>
    <w:rsid w:val="002D53BE"/>
    <w:rsid w:val="002D547D"/>
    <w:rsid w:val="002D5FD0"/>
    <w:rsid w:val="002E29AD"/>
    <w:rsid w:val="002E3745"/>
    <w:rsid w:val="002E6961"/>
    <w:rsid w:val="002E6BBC"/>
    <w:rsid w:val="002E7D32"/>
    <w:rsid w:val="002F1189"/>
    <w:rsid w:val="002F1895"/>
    <w:rsid w:val="002F62BF"/>
    <w:rsid w:val="002F6E6A"/>
    <w:rsid w:val="002F78D2"/>
    <w:rsid w:val="002F7D39"/>
    <w:rsid w:val="002F7DA9"/>
    <w:rsid w:val="00302FB9"/>
    <w:rsid w:val="00303010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73CB"/>
    <w:rsid w:val="00330366"/>
    <w:rsid w:val="003325DF"/>
    <w:rsid w:val="00333186"/>
    <w:rsid w:val="003362F6"/>
    <w:rsid w:val="00337E40"/>
    <w:rsid w:val="00344040"/>
    <w:rsid w:val="003463EF"/>
    <w:rsid w:val="003465B0"/>
    <w:rsid w:val="0035149F"/>
    <w:rsid w:val="00352D46"/>
    <w:rsid w:val="003544B4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81486"/>
    <w:rsid w:val="0038232A"/>
    <w:rsid w:val="00382AF9"/>
    <w:rsid w:val="00383199"/>
    <w:rsid w:val="00383515"/>
    <w:rsid w:val="0038449E"/>
    <w:rsid w:val="00390063"/>
    <w:rsid w:val="00390593"/>
    <w:rsid w:val="0039119A"/>
    <w:rsid w:val="00391717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90F"/>
    <w:rsid w:val="00405399"/>
    <w:rsid w:val="00406E91"/>
    <w:rsid w:val="0041065D"/>
    <w:rsid w:val="00412ABB"/>
    <w:rsid w:val="00412DCB"/>
    <w:rsid w:val="00413C20"/>
    <w:rsid w:val="00413D8B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6C16"/>
    <w:rsid w:val="00426EBB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D7"/>
    <w:rsid w:val="00453493"/>
    <w:rsid w:val="00453926"/>
    <w:rsid w:val="00453AEB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7114"/>
    <w:rsid w:val="004779DF"/>
    <w:rsid w:val="004815E0"/>
    <w:rsid w:val="00481BA3"/>
    <w:rsid w:val="00482A99"/>
    <w:rsid w:val="004830B5"/>
    <w:rsid w:val="0049106B"/>
    <w:rsid w:val="00491913"/>
    <w:rsid w:val="00495B07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104E"/>
    <w:rsid w:val="004D253C"/>
    <w:rsid w:val="004D3602"/>
    <w:rsid w:val="004D4183"/>
    <w:rsid w:val="004D6611"/>
    <w:rsid w:val="004E2A13"/>
    <w:rsid w:val="004E3886"/>
    <w:rsid w:val="004E3A97"/>
    <w:rsid w:val="004E3D1F"/>
    <w:rsid w:val="004F1AF8"/>
    <w:rsid w:val="004F2427"/>
    <w:rsid w:val="004F2B9F"/>
    <w:rsid w:val="004F2EA3"/>
    <w:rsid w:val="004F3A48"/>
    <w:rsid w:val="004F4B3E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579F"/>
    <w:rsid w:val="0055750C"/>
    <w:rsid w:val="00561CD6"/>
    <w:rsid w:val="00563E5A"/>
    <w:rsid w:val="005651CB"/>
    <w:rsid w:val="00570BEB"/>
    <w:rsid w:val="005713B8"/>
    <w:rsid w:val="005724F6"/>
    <w:rsid w:val="0057333C"/>
    <w:rsid w:val="00573DA3"/>
    <w:rsid w:val="00573E4F"/>
    <w:rsid w:val="0057455C"/>
    <w:rsid w:val="0057620E"/>
    <w:rsid w:val="00576F9F"/>
    <w:rsid w:val="00582A20"/>
    <w:rsid w:val="00595600"/>
    <w:rsid w:val="00595D3C"/>
    <w:rsid w:val="0059629E"/>
    <w:rsid w:val="005A008E"/>
    <w:rsid w:val="005A1A3A"/>
    <w:rsid w:val="005A1C78"/>
    <w:rsid w:val="005A2A6C"/>
    <w:rsid w:val="005A31AE"/>
    <w:rsid w:val="005A4895"/>
    <w:rsid w:val="005A5E7E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F165B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5CF7"/>
    <w:rsid w:val="006273BC"/>
    <w:rsid w:val="00635494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7668"/>
    <w:rsid w:val="0065051D"/>
    <w:rsid w:val="0065054C"/>
    <w:rsid w:val="00651F85"/>
    <w:rsid w:val="006539CE"/>
    <w:rsid w:val="006549A4"/>
    <w:rsid w:val="0066050A"/>
    <w:rsid w:val="00660621"/>
    <w:rsid w:val="006613FD"/>
    <w:rsid w:val="00662CAD"/>
    <w:rsid w:val="00663DE4"/>
    <w:rsid w:val="0066724C"/>
    <w:rsid w:val="00667AB8"/>
    <w:rsid w:val="00676170"/>
    <w:rsid w:val="0067620E"/>
    <w:rsid w:val="00676693"/>
    <w:rsid w:val="00677494"/>
    <w:rsid w:val="006818B9"/>
    <w:rsid w:val="00681EFB"/>
    <w:rsid w:val="00682DFB"/>
    <w:rsid w:val="00683A05"/>
    <w:rsid w:val="0068508F"/>
    <w:rsid w:val="0068538A"/>
    <w:rsid w:val="0068757C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73A"/>
    <w:rsid w:val="00706A12"/>
    <w:rsid w:val="007078CC"/>
    <w:rsid w:val="00710240"/>
    <w:rsid w:val="00712D89"/>
    <w:rsid w:val="0071676F"/>
    <w:rsid w:val="00716F6B"/>
    <w:rsid w:val="00717C58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CF0"/>
    <w:rsid w:val="00736C4D"/>
    <w:rsid w:val="00736E8F"/>
    <w:rsid w:val="007376BD"/>
    <w:rsid w:val="00740847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60D13"/>
    <w:rsid w:val="0076286F"/>
    <w:rsid w:val="00762C1D"/>
    <w:rsid w:val="0076321D"/>
    <w:rsid w:val="00764695"/>
    <w:rsid w:val="007658FF"/>
    <w:rsid w:val="00766147"/>
    <w:rsid w:val="00767C47"/>
    <w:rsid w:val="00767D8A"/>
    <w:rsid w:val="00771CD9"/>
    <w:rsid w:val="007743B6"/>
    <w:rsid w:val="007776E8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5E65"/>
    <w:rsid w:val="007A7BEA"/>
    <w:rsid w:val="007B198E"/>
    <w:rsid w:val="007B2572"/>
    <w:rsid w:val="007B2F93"/>
    <w:rsid w:val="007B3FB0"/>
    <w:rsid w:val="007B4913"/>
    <w:rsid w:val="007B5763"/>
    <w:rsid w:val="007C050D"/>
    <w:rsid w:val="007C0F80"/>
    <w:rsid w:val="007C1A1C"/>
    <w:rsid w:val="007C1F58"/>
    <w:rsid w:val="007C3A56"/>
    <w:rsid w:val="007C6467"/>
    <w:rsid w:val="007C73C3"/>
    <w:rsid w:val="007C7504"/>
    <w:rsid w:val="007D1F9D"/>
    <w:rsid w:val="007D3277"/>
    <w:rsid w:val="007D3316"/>
    <w:rsid w:val="007D41E9"/>
    <w:rsid w:val="007D48E6"/>
    <w:rsid w:val="007D526E"/>
    <w:rsid w:val="007D6BB1"/>
    <w:rsid w:val="007D70C4"/>
    <w:rsid w:val="007E0014"/>
    <w:rsid w:val="007E077F"/>
    <w:rsid w:val="007E4151"/>
    <w:rsid w:val="007E5818"/>
    <w:rsid w:val="007E5AC1"/>
    <w:rsid w:val="007E5DCF"/>
    <w:rsid w:val="007E5E36"/>
    <w:rsid w:val="007E5EF7"/>
    <w:rsid w:val="007F29CC"/>
    <w:rsid w:val="007F50C8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7A31"/>
    <w:rsid w:val="00810A70"/>
    <w:rsid w:val="00810A74"/>
    <w:rsid w:val="00813682"/>
    <w:rsid w:val="00814844"/>
    <w:rsid w:val="00816314"/>
    <w:rsid w:val="008165F3"/>
    <w:rsid w:val="008168D6"/>
    <w:rsid w:val="008222FC"/>
    <w:rsid w:val="00825D6E"/>
    <w:rsid w:val="00826684"/>
    <w:rsid w:val="008300BE"/>
    <w:rsid w:val="00830792"/>
    <w:rsid w:val="00831CA2"/>
    <w:rsid w:val="00831D20"/>
    <w:rsid w:val="00832224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E18AE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50DF"/>
    <w:rsid w:val="0092100A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51B"/>
    <w:rsid w:val="009461D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D6D"/>
    <w:rsid w:val="00967FFB"/>
    <w:rsid w:val="00970A32"/>
    <w:rsid w:val="00970F59"/>
    <w:rsid w:val="00971427"/>
    <w:rsid w:val="00971581"/>
    <w:rsid w:val="00973309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5A73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4F88"/>
    <w:rsid w:val="009B5D9C"/>
    <w:rsid w:val="009B622A"/>
    <w:rsid w:val="009B6339"/>
    <w:rsid w:val="009B6D23"/>
    <w:rsid w:val="009C0626"/>
    <w:rsid w:val="009C1B46"/>
    <w:rsid w:val="009C2A5F"/>
    <w:rsid w:val="009C3EAF"/>
    <w:rsid w:val="009C548C"/>
    <w:rsid w:val="009C7F8C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901"/>
    <w:rsid w:val="009F3727"/>
    <w:rsid w:val="009F40A2"/>
    <w:rsid w:val="009F44BB"/>
    <w:rsid w:val="009F66B9"/>
    <w:rsid w:val="009F7002"/>
    <w:rsid w:val="00A00253"/>
    <w:rsid w:val="00A003F1"/>
    <w:rsid w:val="00A02D28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7DA3"/>
    <w:rsid w:val="00A311CA"/>
    <w:rsid w:val="00A3239B"/>
    <w:rsid w:val="00A32A3C"/>
    <w:rsid w:val="00A33C55"/>
    <w:rsid w:val="00A34B19"/>
    <w:rsid w:val="00A35791"/>
    <w:rsid w:val="00A35C13"/>
    <w:rsid w:val="00A3740A"/>
    <w:rsid w:val="00A3753B"/>
    <w:rsid w:val="00A404F9"/>
    <w:rsid w:val="00A40B95"/>
    <w:rsid w:val="00A41626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C9F"/>
    <w:rsid w:val="00A64E0F"/>
    <w:rsid w:val="00A651A3"/>
    <w:rsid w:val="00A67070"/>
    <w:rsid w:val="00A67466"/>
    <w:rsid w:val="00A70BD6"/>
    <w:rsid w:val="00A70C3B"/>
    <w:rsid w:val="00A749AA"/>
    <w:rsid w:val="00A74BFF"/>
    <w:rsid w:val="00A76181"/>
    <w:rsid w:val="00A77E6A"/>
    <w:rsid w:val="00A8037E"/>
    <w:rsid w:val="00A82B5E"/>
    <w:rsid w:val="00A84C82"/>
    <w:rsid w:val="00A84D02"/>
    <w:rsid w:val="00A866DD"/>
    <w:rsid w:val="00A87514"/>
    <w:rsid w:val="00A87B4F"/>
    <w:rsid w:val="00A91280"/>
    <w:rsid w:val="00A949F6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687A"/>
    <w:rsid w:val="00AC3C80"/>
    <w:rsid w:val="00AC6A26"/>
    <w:rsid w:val="00AD34C7"/>
    <w:rsid w:val="00AD38F0"/>
    <w:rsid w:val="00AD41F3"/>
    <w:rsid w:val="00AD546D"/>
    <w:rsid w:val="00AD753D"/>
    <w:rsid w:val="00AE2DBE"/>
    <w:rsid w:val="00AE2EE2"/>
    <w:rsid w:val="00AE45D4"/>
    <w:rsid w:val="00AE4F2F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299C"/>
    <w:rsid w:val="00B150A1"/>
    <w:rsid w:val="00B15513"/>
    <w:rsid w:val="00B155D2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3049E"/>
    <w:rsid w:val="00B30E5A"/>
    <w:rsid w:val="00B31C77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AAC"/>
    <w:rsid w:val="00B71B13"/>
    <w:rsid w:val="00B7340E"/>
    <w:rsid w:val="00B75B5C"/>
    <w:rsid w:val="00B80280"/>
    <w:rsid w:val="00B80E6F"/>
    <w:rsid w:val="00B8270E"/>
    <w:rsid w:val="00B82DE4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4BF0"/>
    <w:rsid w:val="00BB591E"/>
    <w:rsid w:val="00BB61EE"/>
    <w:rsid w:val="00BB6429"/>
    <w:rsid w:val="00BC082F"/>
    <w:rsid w:val="00BC0BE6"/>
    <w:rsid w:val="00BC2E76"/>
    <w:rsid w:val="00BC3579"/>
    <w:rsid w:val="00BC4EFF"/>
    <w:rsid w:val="00BD0854"/>
    <w:rsid w:val="00BD5365"/>
    <w:rsid w:val="00BD71AE"/>
    <w:rsid w:val="00BE02C9"/>
    <w:rsid w:val="00BE117E"/>
    <w:rsid w:val="00BE2105"/>
    <w:rsid w:val="00BE40AD"/>
    <w:rsid w:val="00BF1151"/>
    <w:rsid w:val="00BF339B"/>
    <w:rsid w:val="00BF345C"/>
    <w:rsid w:val="00C0140D"/>
    <w:rsid w:val="00C0256F"/>
    <w:rsid w:val="00C030BC"/>
    <w:rsid w:val="00C047C0"/>
    <w:rsid w:val="00C0481D"/>
    <w:rsid w:val="00C048BC"/>
    <w:rsid w:val="00C04B40"/>
    <w:rsid w:val="00C04FAE"/>
    <w:rsid w:val="00C05BF0"/>
    <w:rsid w:val="00C06A1D"/>
    <w:rsid w:val="00C06A65"/>
    <w:rsid w:val="00C13B47"/>
    <w:rsid w:val="00C141EC"/>
    <w:rsid w:val="00C14467"/>
    <w:rsid w:val="00C146C3"/>
    <w:rsid w:val="00C161D3"/>
    <w:rsid w:val="00C16DA7"/>
    <w:rsid w:val="00C16F08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D29"/>
    <w:rsid w:val="00C442D0"/>
    <w:rsid w:val="00C44A01"/>
    <w:rsid w:val="00C4705E"/>
    <w:rsid w:val="00C47C7E"/>
    <w:rsid w:val="00C47FF1"/>
    <w:rsid w:val="00C50238"/>
    <w:rsid w:val="00C504A8"/>
    <w:rsid w:val="00C5055D"/>
    <w:rsid w:val="00C50994"/>
    <w:rsid w:val="00C50E18"/>
    <w:rsid w:val="00C51B5A"/>
    <w:rsid w:val="00C55E9D"/>
    <w:rsid w:val="00C57209"/>
    <w:rsid w:val="00C57456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3594"/>
    <w:rsid w:val="00C74CBD"/>
    <w:rsid w:val="00C75EF3"/>
    <w:rsid w:val="00C80155"/>
    <w:rsid w:val="00C80B4C"/>
    <w:rsid w:val="00C81B52"/>
    <w:rsid w:val="00C82455"/>
    <w:rsid w:val="00C825AA"/>
    <w:rsid w:val="00C8434B"/>
    <w:rsid w:val="00C85884"/>
    <w:rsid w:val="00C86CA5"/>
    <w:rsid w:val="00C879B6"/>
    <w:rsid w:val="00C91568"/>
    <w:rsid w:val="00C95496"/>
    <w:rsid w:val="00CA0E5A"/>
    <w:rsid w:val="00CA1982"/>
    <w:rsid w:val="00CA4A59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7035"/>
    <w:rsid w:val="00CF7423"/>
    <w:rsid w:val="00CF795D"/>
    <w:rsid w:val="00D00B70"/>
    <w:rsid w:val="00D03CBD"/>
    <w:rsid w:val="00D05057"/>
    <w:rsid w:val="00D05A2F"/>
    <w:rsid w:val="00D06C4A"/>
    <w:rsid w:val="00D10F9C"/>
    <w:rsid w:val="00D11F73"/>
    <w:rsid w:val="00D1528A"/>
    <w:rsid w:val="00D17FC6"/>
    <w:rsid w:val="00D21AB8"/>
    <w:rsid w:val="00D25849"/>
    <w:rsid w:val="00D26B27"/>
    <w:rsid w:val="00D26B76"/>
    <w:rsid w:val="00D30966"/>
    <w:rsid w:val="00D3341B"/>
    <w:rsid w:val="00D3366B"/>
    <w:rsid w:val="00D33D92"/>
    <w:rsid w:val="00D35C72"/>
    <w:rsid w:val="00D362D9"/>
    <w:rsid w:val="00D36B01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72F"/>
    <w:rsid w:val="00D61154"/>
    <w:rsid w:val="00D61B4C"/>
    <w:rsid w:val="00D61F41"/>
    <w:rsid w:val="00D628BE"/>
    <w:rsid w:val="00D62AB9"/>
    <w:rsid w:val="00D62D06"/>
    <w:rsid w:val="00D631AF"/>
    <w:rsid w:val="00D659FA"/>
    <w:rsid w:val="00D7060D"/>
    <w:rsid w:val="00D72123"/>
    <w:rsid w:val="00D72723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5CD0"/>
    <w:rsid w:val="00D8627A"/>
    <w:rsid w:val="00D86611"/>
    <w:rsid w:val="00D87513"/>
    <w:rsid w:val="00D87883"/>
    <w:rsid w:val="00D87E78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732D"/>
    <w:rsid w:val="00DD00CD"/>
    <w:rsid w:val="00DD0669"/>
    <w:rsid w:val="00DD2B25"/>
    <w:rsid w:val="00DD2F7F"/>
    <w:rsid w:val="00DD32D6"/>
    <w:rsid w:val="00DD5110"/>
    <w:rsid w:val="00DD57E9"/>
    <w:rsid w:val="00DD5923"/>
    <w:rsid w:val="00DD6AAA"/>
    <w:rsid w:val="00DE2257"/>
    <w:rsid w:val="00DE2492"/>
    <w:rsid w:val="00DE45C7"/>
    <w:rsid w:val="00DE540E"/>
    <w:rsid w:val="00DE649D"/>
    <w:rsid w:val="00DF11AE"/>
    <w:rsid w:val="00DF1425"/>
    <w:rsid w:val="00DF18C1"/>
    <w:rsid w:val="00DF53D8"/>
    <w:rsid w:val="00DF6611"/>
    <w:rsid w:val="00E0301B"/>
    <w:rsid w:val="00E039A2"/>
    <w:rsid w:val="00E05641"/>
    <w:rsid w:val="00E05FDD"/>
    <w:rsid w:val="00E10A66"/>
    <w:rsid w:val="00E10BC2"/>
    <w:rsid w:val="00E1110D"/>
    <w:rsid w:val="00E119D7"/>
    <w:rsid w:val="00E11CDD"/>
    <w:rsid w:val="00E12423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4EB4"/>
    <w:rsid w:val="00E55CA3"/>
    <w:rsid w:val="00E60ACE"/>
    <w:rsid w:val="00E61CD8"/>
    <w:rsid w:val="00E64469"/>
    <w:rsid w:val="00E65485"/>
    <w:rsid w:val="00E66D45"/>
    <w:rsid w:val="00E67A19"/>
    <w:rsid w:val="00E72C89"/>
    <w:rsid w:val="00E73D67"/>
    <w:rsid w:val="00E75BBF"/>
    <w:rsid w:val="00E769FE"/>
    <w:rsid w:val="00E8115C"/>
    <w:rsid w:val="00E82B0F"/>
    <w:rsid w:val="00E831D1"/>
    <w:rsid w:val="00E83AF7"/>
    <w:rsid w:val="00E84B80"/>
    <w:rsid w:val="00E872C5"/>
    <w:rsid w:val="00E87778"/>
    <w:rsid w:val="00E87B2E"/>
    <w:rsid w:val="00E87DA0"/>
    <w:rsid w:val="00E9164D"/>
    <w:rsid w:val="00E94121"/>
    <w:rsid w:val="00E949A9"/>
    <w:rsid w:val="00E952B8"/>
    <w:rsid w:val="00E95DAF"/>
    <w:rsid w:val="00E9709B"/>
    <w:rsid w:val="00EA00E6"/>
    <w:rsid w:val="00EA4D94"/>
    <w:rsid w:val="00EA5EDA"/>
    <w:rsid w:val="00EA632A"/>
    <w:rsid w:val="00EA75F7"/>
    <w:rsid w:val="00EB3D6C"/>
    <w:rsid w:val="00EB445C"/>
    <w:rsid w:val="00EB624F"/>
    <w:rsid w:val="00EB6D73"/>
    <w:rsid w:val="00EC0646"/>
    <w:rsid w:val="00EC0B71"/>
    <w:rsid w:val="00EC150C"/>
    <w:rsid w:val="00EC4D9D"/>
    <w:rsid w:val="00EC4F17"/>
    <w:rsid w:val="00EC5CF5"/>
    <w:rsid w:val="00EC5D6F"/>
    <w:rsid w:val="00EC64E4"/>
    <w:rsid w:val="00EC6EDB"/>
    <w:rsid w:val="00EC7A01"/>
    <w:rsid w:val="00ED04BD"/>
    <w:rsid w:val="00ED17BE"/>
    <w:rsid w:val="00ED2462"/>
    <w:rsid w:val="00ED6740"/>
    <w:rsid w:val="00ED6A30"/>
    <w:rsid w:val="00ED6BAE"/>
    <w:rsid w:val="00ED787E"/>
    <w:rsid w:val="00EE1652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F63"/>
    <w:rsid w:val="00F23570"/>
    <w:rsid w:val="00F24190"/>
    <w:rsid w:val="00F26351"/>
    <w:rsid w:val="00F273F5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787C"/>
    <w:rsid w:val="00F51BDD"/>
    <w:rsid w:val="00F52021"/>
    <w:rsid w:val="00F55E01"/>
    <w:rsid w:val="00F57DA1"/>
    <w:rsid w:val="00F60B56"/>
    <w:rsid w:val="00F60EE0"/>
    <w:rsid w:val="00F62362"/>
    <w:rsid w:val="00F64A1B"/>
    <w:rsid w:val="00F659E8"/>
    <w:rsid w:val="00F7007B"/>
    <w:rsid w:val="00F708F4"/>
    <w:rsid w:val="00F71D46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738A"/>
    <w:rsid w:val="00FA3A8F"/>
    <w:rsid w:val="00FA3DCE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700C"/>
    <w:rsid w:val="00FC1D9B"/>
    <w:rsid w:val="00FC28D1"/>
    <w:rsid w:val="00FC3102"/>
    <w:rsid w:val="00FC4FF7"/>
    <w:rsid w:val="00FC6233"/>
    <w:rsid w:val="00FC7D4E"/>
    <w:rsid w:val="00FD2B04"/>
    <w:rsid w:val="00FD2E3E"/>
    <w:rsid w:val="00FD3C6E"/>
    <w:rsid w:val="00FD577A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88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rsid w:val="009B4F88"/>
    <w:rPr>
      <w:rFonts w:ascii="Arial" w:eastAsia="Times New Roman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53145A"/>
    <w:pPr>
      <w:spacing w:after="200" w:line="276" w:lineRule="auto"/>
      <w:ind w:left="720"/>
      <w:contextualSpacing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0AB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uiPriority w:val="99"/>
    <w:semiHidden/>
    <w:unhideWhenUsed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8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uiPriority w:val="99"/>
    <w:semiHidden/>
    <w:unhideWhenUsed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88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rsid w:val="009B4F88"/>
    <w:rPr>
      <w:rFonts w:ascii="Arial" w:eastAsia="Times New Roman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53145A"/>
    <w:pPr>
      <w:spacing w:after="200" w:line="276" w:lineRule="auto"/>
      <w:ind w:left="720"/>
      <w:contextualSpacing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0AB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uiPriority w:val="99"/>
    <w:semiHidden/>
    <w:unhideWhenUsed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8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uiPriority w:val="99"/>
    <w:semiHidden/>
    <w:unhideWhenUsed/>
    <w:rsid w:val="00E45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F951-9A7C-48FB-A68B-EAE67F0A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36</cp:revision>
  <cp:lastPrinted>2014-04-29T09:03:00Z</cp:lastPrinted>
  <dcterms:created xsi:type="dcterms:W3CDTF">2014-02-10T11:33:00Z</dcterms:created>
  <dcterms:modified xsi:type="dcterms:W3CDTF">2014-04-29T09:05:00Z</dcterms:modified>
</cp:coreProperties>
</file>